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9615" w14:textId="4E42E1AB" w:rsidR="00344683" w:rsidRPr="00691FE4" w:rsidRDefault="002A165B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91FE4">
        <w:rPr>
          <w:rFonts w:asciiTheme="minorHAnsi" w:eastAsiaTheme="minorEastAsia" w:hAnsiTheme="minorHAnsi" w:cstheme="minorHAnsi"/>
          <w:b/>
          <w:bCs/>
          <w:kern w:val="24"/>
        </w:rPr>
        <w:t>Email 4</w:t>
      </w:r>
    </w:p>
    <w:p w14:paraId="15B32F72" w14:textId="77777777" w:rsidR="002569E1" w:rsidRPr="00691FE4" w:rsidRDefault="002569E1" w:rsidP="002569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  <w:r w:rsidRPr="00691FE4">
        <w:rPr>
          <w:rFonts w:asciiTheme="minorHAnsi" w:eastAsiaTheme="minorEastAsia" w:hAnsi="Calibri" w:cstheme="minorBidi"/>
          <w:i/>
          <w:iCs/>
          <w:kern w:val="24"/>
        </w:rPr>
        <w:t xml:space="preserve">Copy and paste the information below into the subject line and body of an email to send to employees at your </w:t>
      </w:r>
      <w:proofErr w:type="gramStart"/>
      <w:r w:rsidRPr="00691FE4">
        <w:rPr>
          <w:rFonts w:asciiTheme="minorHAnsi" w:eastAsiaTheme="minorEastAsia" w:hAnsi="Calibri" w:cstheme="minorBidi"/>
          <w:i/>
          <w:iCs/>
          <w:kern w:val="24"/>
        </w:rPr>
        <w:t>workplace</w:t>
      </w:r>
      <w:proofErr w:type="gramEnd"/>
    </w:p>
    <w:p w14:paraId="63236F54" w14:textId="77777777" w:rsidR="00D42FD1" w:rsidRPr="00691FE4" w:rsidRDefault="00D42FD1" w:rsidP="002569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</w:p>
    <w:p w14:paraId="199574EC" w14:textId="77777777" w:rsidR="002569E1" w:rsidRPr="00691FE4" w:rsidRDefault="002569E1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5DD0D317" w14:textId="137F0731" w:rsidR="00E44B5E" w:rsidRPr="00691FE4" w:rsidRDefault="005F03E3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Subject Line: UPAF Campaign ends </w:t>
      </w:r>
      <w:r w:rsidR="00EB3C3D" w:rsidRPr="00691FE4">
        <w:rPr>
          <w:rFonts w:asciiTheme="minorHAnsi" w:eastAsiaTheme="minorEastAsia" w:hAnsiTheme="minorHAnsi" w:cstheme="minorHAnsi"/>
          <w:b/>
          <w:bCs/>
          <w:kern w:val="24"/>
        </w:rPr>
        <w:t>(</w:t>
      </w:r>
      <w:r w:rsidRPr="00691FE4">
        <w:rPr>
          <w:rFonts w:asciiTheme="minorHAnsi" w:eastAsiaTheme="minorEastAsia" w:hAnsiTheme="minorHAnsi" w:cstheme="minorHAnsi"/>
          <w:b/>
          <w:kern w:val="24"/>
          <w:highlight w:val="yellow"/>
        </w:rPr>
        <w:t>today</w:t>
      </w:r>
      <w:r w:rsidR="00EB3C3D" w:rsidRPr="00691FE4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>/tomorrow/date)</w:t>
      </w:r>
      <w:r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 —</w:t>
      </w:r>
      <w:r w:rsidR="00263048"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 </w:t>
      </w:r>
      <w:r w:rsidR="001D685C"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Invest in our </w:t>
      </w:r>
      <w:proofErr w:type="gramStart"/>
      <w:r w:rsidR="001D685C" w:rsidRPr="00691FE4">
        <w:rPr>
          <w:rFonts w:asciiTheme="minorHAnsi" w:eastAsiaTheme="minorEastAsia" w:hAnsiTheme="minorHAnsi" w:cstheme="minorHAnsi"/>
          <w:b/>
          <w:bCs/>
          <w:kern w:val="24"/>
        </w:rPr>
        <w:t>community</w:t>
      </w:r>
      <w:proofErr w:type="gramEnd"/>
    </w:p>
    <w:p w14:paraId="1F3DBD3B" w14:textId="77777777" w:rsidR="00E44B5E" w:rsidRPr="00691FE4" w:rsidRDefault="00E44B5E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5741F752" w14:textId="50B0B87F" w:rsidR="00D95F97" w:rsidRPr="00691FE4" w:rsidRDefault="005622DB" w:rsidP="00D95850">
      <w:pPr>
        <w:spacing w:after="0" w:line="240" w:lineRule="auto"/>
        <w:rPr>
          <w:sz w:val="24"/>
          <w:szCs w:val="24"/>
        </w:rPr>
      </w:pPr>
      <w:r w:rsidRPr="00691FE4">
        <w:rPr>
          <w:rFonts w:eastAsiaTheme="minorEastAsia" w:cstheme="minorHAnsi"/>
          <w:kern w:val="24"/>
          <w:sz w:val="24"/>
          <w:szCs w:val="24"/>
        </w:rPr>
        <w:t xml:space="preserve">Thank you </w:t>
      </w:r>
      <w:r w:rsidR="008F7A95" w:rsidRPr="00691FE4">
        <w:rPr>
          <w:rFonts w:eastAsiaTheme="minorEastAsia" w:cstheme="minorHAnsi"/>
          <w:kern w:val="24"/>
          <w:sz w:val="24"/>
          <w:szCs w:val="24"/>
        </w:rPr>
        <w:t>to</w:t>
      </w:r>
      <w:r w:rsidRPr="00691FE4">
        <w:rPr>
          <w:rFonts w:eastAsiaTheme="minorEastAsia" w:cstheme="minorHAnsi"/>
          <w:kern w:val="24"/>
          <w:sz w:val="24"/>
          <w:szCs w:val="24"/>
        </w:rPr>
        <w:t xml:space="preserve"> everyone who has </w:t>
      </w:r>
      <w:r w:rsidR="00720E96" w:rsidRPr="00691FE4">
        <w:rPr>
          <w:rFonts w:eastAsiaTheme="minorEastAsia" w:cstheme="minorHAnsi"/>
          <w:kern w:val="24"/>
          <w:sz w:val="24"/>
          <w:szCs w:val="24"/>
        </w:rPr>
        <w:t>contributed</w:t>
      </w:r>
      <w:r w:rsidRPr="00691FE4">
        <w:rPr>
          <w:rFonts w:eastAsiaTheme="minorEastAsia" w:cstheme="minorHAnsi"/>
          <w:kern w:val="24"/>
          <w:sz w:val="24"/>
          <w:szCs w:val="24"/>
        </w:rPr>
        <w:t xml:space="preserve"> to the</w:t>
      </w:r>
      <w:r w:rsidR="003023C5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hyperlink r:id="rId8" w:history="1">
        <w:r w:rsidRPr="00691FE4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Pr="00691FE4">
        <w:rPr>
          <w:rFonts w:eastAsiaTheme="minorEastAsia" w:cstheme="minorHAnsi"/>
          <w:kern w:val="24"/>
          <w:sz w:val="24"/>
          <w:szCs w:val="24"/>
        </w:rPr>
        <w:t xml:space="preserve"> Campaign! </w:t>
      </w:r>
      <w:r w:rsidR="00344CEA" w:rsidRPr="00691FE4">
        <w:rPr>
          <w:rFonts w:eastAsiaTheme="minorEastAsia" w:cstheme="minorHAnsi"/>
          <w:kern w:val="24"/>
          <w:sz w:val="24"/>
          <w:szCs w:val="24"/>
        </w:rPr>
        <w:t xml:space="preserve">Your support is critical </w:t>
      </w:r>
      <w:r w:rsidR="00680F2B" w:rsidRPr="00691FE4">
        <w:rPr>
          <w:rFonts w:eastAsiaTheme="minorEastAsia" w:cstheme="minorHAnsi"/>
          <w:kern w:val="24"/>
          <w:sz w:val="24"/>
          <w:szCs w:val="24"/>
        </w:rPr>
        <w:t>in ensuring that our region</w:t>
      </w:r>
      <w:r w:rsidR="00B65A76" w:rsidRPr="00691FE4">
        <w:rPr>
          <w:rFonts w:eastAsiaTheme="minorEastAsia" w:cstheme="minorHAnsi"/>
          <w:kern w:val="24"/>
          <w:sz w:val="24"/>
          <w:szCs w:val="24"/>
        </w:rPr>
        <w:t>’</w:t>
      </w:r>
      <w:r w:rsidR="00680F2B" w:rsidRPr="00691FE4">
        <w:rPr>
          <w:rFonts w:eastAsiaTheme="minorEastAsia" w:cstheme="minorHAnsi"/>
          <w:kern w:val="24"/>
          <w:sz w:val="24"/>
          <w:szCs w:val="24"/>
        </w:rPr>
        <w:t xml:space="preserve">s exceptional </w:t>
      </w:r>
      <w:r w:rsidR="0098240B" w:rsidRPr="00691FE4">
        <w:rPr>
          <w:rFonts w:eastAsiaTheme="minorEastAsia" w:cstheme="minorHAnsi"/>
          <w:kern w:val="24"/>
          <w:sz w:val="24"/>
          <w:szCs w:val="24"/>
        </w:rPr>
        <w:t xml:space="preserve">artists and </w:t>
      </w:r>
      <w:r w:rsidR="00680F2B" w:rsidRPr="00691FE4">
        <w:rPr>
          <w:rFonts w:eastAsiaTheme="minorEastAsia" w:cstheme="minorHAnsi"/>
          <w:kern w:val="24"/>
          <w:sz w:val="24"/>
          <w:szCs w:val="24"/>
        </w:rPr>
        <w:t xml:space="preserve">performing arts groups can continue to 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>inspire hope</w:t>
      </w:r>
      <w:r w:rsidR="00B65A76" w:rsidRPr="00691FE4">
        <w:rPr>
          <w:rFonts w:eastAsiaTheme="minorEastAsia" w:cstheme="minorHAnsi"/>
          <w:kern w:val="24"/>
          <w:sz w:val="24"/>
          <w:szCs w:val="24"/>
        </w:rPr>
        <w:t xml:space="preserve"> and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 xml:space="preserve"> foster connection — </w:t>
      </w:r>
      <w:r w:rsidR="00B43042" w:rsidRPr="00691FE4">
        <w:rPr>
          <w:rFonts w:eastAsiaTheme="minorEastAsia" w:cstheme="minorHAnsi"/>
          <w:kern w:val="24"/>
          <w:sz w:val="24"/>
          <w:szCs w:val="24"/>
        </w:rPr>
        <w:t xml:space="preserve">both 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 xml:space="preserve">now and </w:t>
      </w:r>
      <w:r w:rsidR="00624AD3" w:rsidRPr="00691FE4">
        <w:rPr>
          <w:rFonts w:eastAsiaTheme="minorEastAsia" w:cstheme="minorHAnsi"/>
          <w:kern w:val="24"/>
          <w:sz w:val="24"/>
          <w:szCs w:val="24"/>
        </w:rPr>
        <w:t>into the future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 xml:space="preserve">. </w:t>
      </w:r>
      <w:r w:rsidR="00EA7AA5" w:rsidRPr="00691FE4">
        <w:rPr>
          <w:rFonts w:eastAsiaTheme="minorEastAsia" w:cstheme="minorHAnsi"/>
          <w:kern w:val="24"/>
          <w:sz w:val="24"/>
          <w:szCs w:val="24"/>
        </w:rPr>
        <w:t>Your gift</w:t>
      </w:r>
      <w:r w:rsidR="000D5B22" w:rsidRPr="00691FE4">
        <w:rPr>
          <w:rFonts w:eastAsiaTheme="minorEastAsia" w:cstheme="minorHAnsi"/>
          <w:kern w:val="24"/>
          <w:sz w:val="24"/>
          <w:szCs w:val="24"/>
        </w:rPr>
        <w:t xml:space="preserve"> to UPAF</w:t>
      </w:r>
      <w:r w:rsidR="00EA7AA5" w:rsidRPr="00691FE4">
        <w:rPr>
          <w:rFonts w:eastAsiaTheme="minorEastAsia" w:cstheme="minorHAnsi"/>
          <w:kern w:val="24"/>
          <w:sz w:val="24"/>
          <w:szCs w:val="24"/>
        </w:rPr>
        <w:t xml:space="preserve"> is also an investment in </w:t>
      </w:r>
      <w:r w:rsidR="00362183" w:rsidRPr="00691FE4">
        <w:rPr>
          <w:rFonts w:eastAsiaTheme="minorEastAsia" w:cstheme="minorHAnsi"/>
          <w:kern w:val="24"/>
          <w:sz w:val="24"/>
          <w:szCs w:val="24"/>
        </w:rPr>
        <w:t xml:space="preserve">the future of </w:t>
      </w:r>
      <w:r w:rsidR="00EA7AA5" w:rsidRPr="00691FE4">
        <w:rPr>
          <w:rFonts w:eastAsiaTheme="minorEastAsia" w:cstheme="minorHAnsi"/>
          <w:kern w:val="24"/>
          <w:sz w:val="24"/>
          <w:szCs w:val="24"/>
        </w:rPr>
        <w:t>our local econom</w:t>
      </w:r>
      <w:r w:rsidR="000E207A" w:rsidRPr="00691FE4">
        <w:rPr>
          <w:rFonts w:eastAsiaTheme="minorEastAsia" w:cstheme="minorHAnsi"/>
          <w:kern w:val="24"/>
          <w:sz w:val="24"/>
          <w:szCs w:val="24"/>
        </w:rPr>
        <w:t>y</w:t>
      </w:r>
      <w:r w:rsidR="000252DB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0252DB" w:rsidRPr="00691FE4">
        <w:rPr>
          <w:bCs/>
          <w:sz w:val="24"/>
          <w:szCs w:val="24"/>
        </w:rPr>
        <w:t>— t</w:t>
      </w:r>
      <w:r w:rsidR="007D3A3E" w:rsidRPr="00691FE4">
        <w:rPr>
          <w:bCs/>
          <w:sz w:val="24"/>
          <w:szCs w:val="24"/>
        </w:rPr>
        <w:t>he arts</w:t>
      </w:r>
      <w:r w:rsidR="00D95F97" w:rsidRPr="00691FE4">
        <w:rPr>
          <w:bCs/>
          <w:sz w:val="24"/>
          <w:szCs w:val="24"/>
        </w:rPr>
        <w:t xml:space="preserve"> creat</w:t>
      </w:r>
      <w:r w:rsidR="007D3A3E" w:rsidRPr="00691FE4">
        <w:rPr>
          <w:bCs/>
          <w:sz w:val="24"/>
          <w:szCs w:val="24"/>
        </w:rPr>
        <w:t>e</w:t>
      </w:r>
      <w:r w:rsidR="00D95F97" w:rsidRPr="00691FE4">
        <w:rPr>
          <w:bCs/>
          <w:sz w:val="24"/>
          <w:szCs w:val="24"/>
        </w:rPr>
        <w:t xml:space="preserve"> jobs, promot</w:t>
      </w:r>
      <w:r w:rsidR="007D3A3E" w:rsidRPr="00691FE4">
        <w:rPr>
          <w:bCs/>
          <w:sz w:val="24"/>
          <w:szCs w:val="24"/>
        </w:rPr>
        <w:t xml:space="preserve">e </w:t>
      </w:r>
      <w:r w:rsidR="00D95F97" w:rsidRPr="00691FE4">
        <w:rPr>
          <w:bCs/>
          <w:sz w:val="24"/>
          <w:szCs w:val="24"/>
        </w:rPr>
        <w:t>spending</w:t>
      </w:r>
      <w:r w:rsidR="000E470A" w:rsidRPr="00691FE4">
        <w:rPr>
          <w:bCs/>
          <w:sz w:val="24"/>
          <w:szCs w:val="24"/>
        </w:rPr>
        <w:t xml:space="preserve">, </w:t>
      </w:r>
      <w:r w:rsidR="00D95F97" w:rsidRPr="00691FE4">
        <w:rPr>
          <w:bCs/>
          <w:sz w:val="24"/>
          <w:szCs w:val="24"/>
        </w:rPr>
        <w:t xml:space="preserve">attract </w:t>
      </w:r>
      <w:proofErr w:type="gramStart"/>
      <w:r w:rsidR="00D95F97" w:rsidRPr="00691FE4">
        <w:rPr>
          <w:bCs/>
          <w:sz w:val="24"/>
          <w:szCs w:val="24"/>
        </w:rPr>
        <w:t>talent</w:t>
      </w:r>
      <w:proofErr w:type="gramEnd"/>
      <w:r w:rsidR="000E470A" w:rsidRPr="00691FE4">
        <w:rPr>
          <w:bCs/>
          <w:sz w:val="24"/>
          <w:szCs w:val="24"/>
        </w:rPr>
        <w:t xml:space="preserve"> and make </w:t>
      </w:r>
      <w:r w:rsidR="00173C05" w:rsidRPr="00691FE4">
        <w:rPr>
          <w:bCs/>
          <w:sz w:val="24"/>
          <w:szCs w:val="24"/>
        </w:rPr>
        <w:t>our commun</w:t>
      </w:r>
      <w:r w:rsidR="006D057B" w:rsidRPr="00691FE4">
        <w:rPr>
          <w:bCs/>
          <w:sz w:val="24"/>
          <w:szCs w:val="24"/>
        </w:rPr>
        <w:t>ity a great place to work and live</w:t>
      </w:r>
      <w:r w:rsidR="00BA4A27" w:rsidRPr="00691FE4">
        <w:rPr>
          <w:sz w:val="24"/>
          <w:szCs w:val="24"/>
        </w:rPr>
        <w:t>.</w:t>
      </w:r>
    </w:p>
    <w:p w14:paraId="1BC2E07D" w14:textId="77777777" w:rsidR="00344CEA" w:rsidRPr="00691FE4" w:rsidRDefault="00344CEA" w:rsidP="00D9585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F4299A5" w14:textId="40CAA310" w:rsidR="00702A72" w:rsidRPr="00691FE4" w:rsidRDefault="007F0E24" w:rsidP="003C4A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 xml:space="preserve">Our campaign </w:t>
      </w:r>
      <w:r w:rsidR="003023C5"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>ends</w:t>
      </w:r>
      <w:r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 xml:space="preserve"> </w:t>
      </w:r>
      <w:r w:rsidR="00504516"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>(</w:t>
      </w:r>
      <w:r w:rsidRPr="00691FE4">
        <w:rPr>
          <w:rFonts w:eastAsiaTheme="minorEastAsia" w:cstheme="minorHAnsi"/>
          <w:b/>
          <w:kern w:val="24"/>
          <w:sz w:val="24"/>
          <w:szCs w:val="24"/>
          <w:highlight w:val="yellow"/>
          <w:u w:val="single"/>
        </w:rPr>
        <w:t>today</w:t>
      </w:r>
      <w:r w:rsidR="00504516" w:rsidRPr="00691FE4">
        <w:rPr>
          <w:rFonts w:eastAsiaTheme="minorEastAsia" w:cstheme="minorHAnsi"/>
          <w:b/>
          <w:kern w:val="24"/>
          <w:sz w:val="24"/>
          <w:szCs w:val="24"/>
          <w:highlight w:val="yellow"/>
          <w:u w:val="single"/>
        </w:rPr>
        <w:t>/tomorrow/date)</w:t>
      </w:r>
      <w:r w:rsidRPr="00691FE4">
        <w:rPr>
          <w:rFonts w:eastAsiaTheme="minorEastAsia" w:cstheme="minorHAnsi"/>
          <w:kern w:val="24"/>
          <w:sz w:val="24"/>
          <w:szCs w:val="24"/>
          <w:highlight w:val="yellow"/>
        </w:rPr>
        <w:t>,</w:t>
      </w:r>
      <w:r w:rsidRPr="00691FE4">
        <w:rPr>
          <w:rFonts w:eastAsiaTheme="minorEastAsia" w:cstheme="minorHAnsi"/>
          <w:kern w:val="24"/>
          <w:sz w:val="24"/>
          <w:szCs w:val="24"/>
        </w:rPr>
        <w:t xml:space="preserve"> so please donat</w:t>
      </w:r>
      <w:r w:rsidR="00C97DC3" w:rsidRPr="00691FE4">
        <w:rPr>
          <w:rFonts w:eastAsiaTheme="minorEastAsia" w:cstheme="minorHAnsi"/>
          <w:kern w:val="24"/>
          <w:sz w:val="24"/>
          <w:szCs w:val="24"/>
        </w:rPr>
        <w:t xml:space="preserve">e to </w:t>
      </w:r>
      <w:r w:rsidR="00942B90" w:rsidRPr="00691FE4">
        <w:rPr>
          <w:rFonts w:eastAsiaTheme="minorEastAsia" w:cstheme="minorHAnsi"/>
          <w:kern w:val="24"/>
          <w:sz w:val="24"/>
          <w:szCs w:val="24"/>
        </w:rPr>
        <w:t>ensure that</w:t>
      </w:r>
      <w:r w:rsidR="00CB68B4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624AD3" w:rsidRPr="00691FE4">
        <w:rPr>
          <w:rFonts w:eastAsiaTheme="minorEastAsia" w:cstheme="minorHAnsi"/>
          <w:kern w:val="24"/>
          <w:sz w:val="24"/>
          <w:szCs w:val="24"/>
        </w:rPr>
        <w:t xml:space="preserve">Eastern </w:t>
      </w:r>
      <w:r w:rsidR="00CB68B4" w:rsidRPr="00691FE4">
        <w:rPr>
          <w:rFonts w:eastAsiaTheme="minorEastAsia" w:cstheme="minorHAnsi"/>
          <w:kern w:val="24"/>
          <w:sz w:val="24"/>
          <w:szCs w:val="24"/>
        </w:rPr>
        <w:t>Wisconsin’s</w:t>
      </w:r>
      <w:r w:rsidR="00747757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5622DB" w:rsidRPr="00691FE4">
        <w:rPr>
          <w:rFonts w:eastAsiaTheme="minorEastAsia" w:cstheme="minorHAnsi"/>
          <w:kern w:val="24"/>
          <w:sz w:val="24"/>
          <w:szCs w:val="24"/>
        </w:rPr>
        <w:t xml:space="preserve">exceptional </w:t>
      </w:r>
      <w:r w:rsidR="00624AD3" w:rsidRPr="00691FE4">
        <w:rPr>
          <w:rFonts w:eastAsiaTheme="minorEastAsia" w:cstheme="minorHAnsi"/>
          <w:kern w:val="24"/>
          <w:sz w:val="24"/>
          <w:szCs w:val="24"/>
        </w:rPr>
        <w:t xml:space="preserve">artists and </w:t>
      </w:r>
      <w:r w:rsidR="005622DB" w:rsidRPr="00691FE4">
        <w:rPr>
          <w:rFonts w:eastAsiaTheme="minorEastAsia" w:cstheme="minorHAnsi"/>
          <w:kern w:val="24"/>
          <w:sz w:val="24"/>
          <w:szCs w:val="24"/>
        </w:rPr>
        <w:t>performing arts groups</w:t>
      </w:r>
      <w:r w:rsidR="001A3FB1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931003" w:rsidRPr="00691FE4">
        <w:rPr>
          <w:rFonts w:eastAsiaTheme="minorEastAsia" w:cstheme="minorHAnsi"/>
          <w:kern w:val="24"/>
          <w:sz w:val="24"/>
          <w:szCs w:val="24"/>
        </w:rPr>
        <w:t xml:space="preserve">can </w:t>
      </w:r>
      <w:r w:rsidR="00BD426C" w:rsidRPr="00691FE4">
        <w:rPr>
          <w:rFonts w:eastAsiaTheme="minorEastAsia" w:cstheme="minorHAnsi"/>
          <w:kern w:val="24"/>
          <w:sz w:val="24"/>
          <w:szCs w:val="24"/>
        </w:rPr>
        <w:t xml:space="preserve">continue to </w:t>
      </w:r>
      <w:r w:rsidR="00F24821" w:rsidRPr="00691FE4">
        <w:rPr>
          <w:rFonts w:eastAsiaTheme="minorEastAsia" w:cstheme="minorHAnsi"/>
          <w:kern w:val="24"/>
          <w:sz w:val="24"/>
          <w:szCs w:val="24"/>
        </w:rPr>
        <w:t xml:space="preserve">provide entertainment excellence, </w:t>
      </w:r>
      <w:r w:rsidR="00747757" w:rsidRPr="00691FE4">
        <w:rPr>
          <w:rFonts w:eastAsiaTheme="minorEastAsia" w:cstheme="minorHAnsi"/>
          <w:kern w:val="24"/>
          <w:sz w:val="24"/>
          <w:szCs w:val="24"/>
        </w:rPr>
        <w:t xml:space="preserve">serve as an economic engine for our region and </w:t>
      </w:r>
      <w:r w:rsidR="00F24821" w:rsidRPr="00691FE4">
        <w:rPr>
          <w:rFonts w:eastAsiaTheme="minorEastAsia" w:cstheme="minorHAnsi"/>
          <w:kern w:val="24"/>
          <w:sz w:val="24"/>
          <w:szCs w:val="24"/>
        </w:rPr>
        <w:t>educate</w:t>
      </w:r>
      <w:r w:rsidR="00524766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EA42BE" w:rsidRPr="00691FE4">
        <w:rPr>
          <w:rFonts w:eastAsiaTheme="minorEastAsia" w:cstheme="minorHAnsi"/>
          <w:kern w:val="24"/>
          <w:sz w:val="24"/>
          <w:szCs w:val="24"/>
        </w:rPr>
        <w:t xml:space="preserve">nearly 84,000 </w:t>
      </w:r>
      <w:r w:rsidR="00524766" w:rsidRPr="00691FE4">
        <w:rPr>
          <w:rFonts w:eastAsiaTheme="minorEastAsia" w:cstheme="minorHAnsi"/>
          <w:kern w:val="24"/>
          <w:sz w:val="24"/>
          <w:szCs w:val="24"/>
        </w:rPr>
        <w:t>local children</w:t>
      </w:r>
      <w:r w:rsidR="00502B2E" w:rsidRPr="00691FE4">
        <w:rPr>
          <w:rFonts w:eastAsiaTheme="minorEastAsia" w:cstheme="minorHAnsi"/>
          <w:kern w:val="24"/>
          <w:sz w:val="24"/>
          <w:szCs w:val="24"/>
        </w:rPr>
        <w:t xml:space="preserve"> each year. </w:t>
      </w:r>
    </w:p>
    <w:p w14:paraId="2929AE14" w14:textId="77777777" w:rsidR="00931003" w:rsidRPr="00691FE4" w:rsidRDefault="00931003" w:rsidP="00571ED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4D4253BF" w14:textId="11F32199" w:rsidR="00C95A60" w:rsidRPr="00691FE4" w:rsidRDefault="005117B1" w:rsidP="008A0007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4"/>
          <w:szCs w:val="24"/>
        </w:rPr>
      </w:pPr>
      <w:r w:rsidRPr="00691FE4">
        <w:rPr>
          <w:noProof/>
          <w:sz w:val="24"/>
          <w:szCs w:val="24"/>
        </w:rPr>
        <w:drawing>
          <wp:inline distT="0" distB="0" distL="0" distR="0" wp14:anchorId="46F088EC" wp14:editId="1BFBA187">
            <wp:extent cx="3175000" cy="1796792"/>
            <wp:effectExtent l="19050" t="19050" r="25400" b="1333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071" cy="1814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5D4307" w14:textId="4A1C74DB" w:rsidR="00724873" w:rsidRPr="00691FE4" w:rsidRDefault="000B6AA5" w:rsidP="00D9585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1FE4">
        <w:rPr>
          <w:rFonts w:cstheme="minorHAnsi"/>
          <w:i/>
          <w:iCs/>
          <w:sz w:val="24"/>
          <w:szCs w:val="24"/>
        </w:rPr>
        <w:t>Thank You for the Music,</w:t>
      </w:r>
      <w:r w:rsidRPr="00691FE4">
        <w:rPr>
          <w:rFonts w:cstheme="minorHAnsi"/>
          <w:sz w:val="24"/>
          <w:szCs w:val="24"/>
        </w:rPr>
        <w:t xml:space="preserve"> Performed by Skylight</w:t>
      </w:r>
    </w:p>
    <w:p w14:paraId="40BBC91B" w14:textId="6329C81A" w:rsidR="000B6AA5" w:rsidRPr="00691FE4" w:rsidRDefault="000B6AA5" w:rsidP="00D9585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1FE4">
        <w:rPr>
          <w:rFonts w:cstheme="minorHAnsi"/>
          <w:sz w:val="24"/>
          <w:szCs w:val="24"/>
        </w:rPr>
        <w:t>Music Theatre.</w:t>
      </w:r>
    </w:p>
    <w:p w14:paraId="503F5A18" w14:textId="77777777" w:rsidR="00724873" w:rsidRPr="00691FE4" w:rsidRDefault="00724873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kern w:val="24"/>
          <w:u w:val="single"/>
        </w:rPr>
      </w:pPr>
    </w:p>
    <w:p w14:paraId="56D3A730" w14:textId="3DF5351E" w:rsidR="00C22B35" w:rsidRPr="00691FE4" w:rsidRDefault="00F231B9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For those who haven’t given </w:t>
      </w:r>
      <w:proofErr w:type="gramStart"/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>yet,</w:t>
      </w:r>
      <w:proofErr w:type="gramEnd"/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please </w:t>
      </w:r>
      <w:r w:rsidR="00EC6521" w:rsidRPr="004D27B7">
        <w:rPr>
          <w:rFonts w:asciiTheme="minorHAnsi" w:eastAsiaTheme="minorEastAsia" w:hAnsiTheme="minorHAnsi" w:cstheme="minorHAnsi"/>
          <w:b/>
          <w:bCs/>
          <w:i/>
          <w:iCs/>
          <w:kern w:val="24"/>
          <w:u w:val="single"/>
        </w:rPr>
        <w:t>play your part</w:t>
      </w:r>
      <w:r w:rsidR="00EC6521"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and</w:t>
      </w:r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donate today to support </w:t>
      </w:r>
      <w:r w:rsidR="004B29D1"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>performing arts excellence and inclusion</w:t>
      </w:r>
      <w:r w:rsidR="005B6C88"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: </w:t>
      </w:r>
      <w:r w:rsidR="00C22B35" w:rsidRPr="00691FE4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</w:p>
    <w:p w14:paraId="56720BA4" w14:textId="7035837E" w:rsidR="00A851B9" w:rsidRPr="00691FE4" w:rsidRDefault="00A851B9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50026EB6" w14:textId="51ED4FEA" w:rsidR="00A851B9" w:rsidRPr="00691FE4" w:rsidRDefault="00A851B9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91FE4">
        <w:rPr>
          <w:rFonts w:asciiTheme="minorHAnsi" w:eastAsiaTheme="minorEastAsia" w:hAnsiTheme="minorHAnsi" w:cstheme="minorHAnsi"/>
          <w:kern w:val="24"/>
        </w:rPr>
        <w:t>Thank you again to everyone who has supported the UPAF Campaign</w:t>
      </w:r>
      <w:r w:rsidR="0055500C" w:rsidRPr="00691FE4">
        <w:rPr>
          <w:rFonts w:asciiTheme="minorHAnsi" w:eastAsiaTheme="minorEastAsia" w:hAnsiTheme="minorHAnsi" w:cstheme="minorHAnsi"/>
          <w:kern w:val="24"/>
        </w:rPr>
        <w:t>!</w:t>
      </w:r>
    </w:p>
    <w:p w14:paraId="1C650BBA" w14:textId="225363F2" w:rsidR="008B60A6" w:rsidRPr="00691FE4" w:rsidRDefault="008B60A6" w:rsidP="00571EDA">
      <w:pPr>
        <w:spacing w:after="0" w:line="240" w:lineRule="auto"/>
        <w:rPr>
          <w:rFonts w:cstheme="minorHAnsi"/>
          <w:sz w:val="24"/>
          <w:szCs w:val="24"/>
        </w:rPr>
      </w:pPr>
    </w:p>
    <w:sectPr w:rsidR="008B60A6" w:rsidRPr="0069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B455B"/>
    <w:multiLevelType w:val="hybridMultilevel"/>
    <w:tmpl w:val="F36A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7284"/>
    <w:multiLevelType w:val="hybridMultilevel"/>
    <w:tmpl w:val="2996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2D06"/>
    <w:multiLevelType w:val="hybridMultilevel"/>
    <w:tmpl w:val="F35C91F4"/>
    <w:lvl w:ilvl="0" w:tplc="CE16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2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A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C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2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2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6"/>
    <w:rsid w:val="00013A1B"/>
    <w:rsid w:val="00014D4F"/>
    <w:rsid w:val="00015C37"/>
    <w:rsid w:val="00016C51"/>
    <w:rsid w:val="000252DB"/>
    <w:rsid w:val="0002757E"/>
    <w:rsid w:val="00040038"/>
    <w:rsid w:val="000405E6"/>
    <w:rsid w:val="0004590C"/>
    <w:rsid w:val="00045B39"/>
    <w:rsid w:val="000463C8"/>
    <w:rsid w:val="00060B80"/>
    <w:rsid w:val="000A41C9"/>
    <w:rsid w:val="000A766D"/>
    <w:rsid w:val="000B4909"/>
    <w:rsid w:val="000B6AA5"/>
    <w:rsid w:val="000C2F4C"/>
    <w:rsid w:val="000C3431"/>
    <w:rsid w:val="000D5B22"/>
    <w:rsid w:val="000E207A"/>
    <w:rsid w:val="000E322B"/>
    <w:rsid w:val="000E470A"/>
    <w:rsid w:val="000F16BE"/>
    <w:rsid w:val="000F6917"/>
    <w:rsid w:val="00110A79"/>
    <w:rsid w:val="001517B7"/>
    <w:rsid w:val="00151D37"/>
    <w:rsid w:val="001666D6"/>
    <w:rsid w:val="00173C05"/>
    <w:rsid w:val="001807E9"/>
    <w:rsid w:val="00182646"/>
    <w:rsid w:val="00197A75"/>
    <w:rsid w:val="001A3FB1"/>
    <w:rsid w:val="001B57A6"/>
    <w:rsid w:val="001D685C"/>
    <w:rsid w:val="001E31DB"/>
    <w:rsid w:val="001F42B4"/>
    <w:rsid w:val="00203D94"/>
    <w:rsid w:val="002056DA"/>
    <w:rsid w:val="00212F90"/>
    <w:rsid w:val="002326E8"/>
    <w:rsid w:val="00232AA1"/>
    <w:rsid w:val="00234600"/>
    <w:rsid w:val="00241C49"/>
    <w:rsid w:val="0024605C"/>
    <w:rsid w:val="00255A77"/>
    <w:rsid w:val="002569E1"/>
    <w:rsid w:val="00263048"/>
    <w:rsid w:val="002954A1"/>
    <w:rsid w:val="002A165B"/>
    <w:rsid w:val="002A1A11"/>
    <w:rsid w:val="002C24F5"/>
    <w:rsid w:val="002D0870"/>
    <w:rsid w:val="002E4A7D"/>
    <w:rsid w:val="002F0F8E"/>
    <w:rsid w:val="003023C5"/>
    <w:rsid w:val="00325794"/>
    <w:rsid w:val="00340648"/>
    <w:rsid w:val="00340785"/>
    <w:rsid w:val="00344683"/>
    <w:rsid w:val="00344CEA"/>
    <w:rsid w:val="00352BBF"/>
    <w:rsid w:val="00354813"/>
    <w:rsid w:val="00362183"/>
    <w:rsid w:val="003658D8"/>
    <w:rsid w:val="00376794"/>
    <w:rsid w:val="003775B3"/>
    <w:rsid w:val="003846B5"/>
    <w:rsid w:val="0039451B"/>
    <w:rsid w:val="00395A1D"/>
    <w:rsid w:val="003A282B"/>
    <w:rsid w:val="003C4A9C"/>
    <w:rsid w:val="003D635C"/>
    <w:rsid w:val="003E0674"/>
    <w:rsid w:val="003E6E6B"/>
    <w:rsid w:val="003F067A"/>
    <w:rsid w:val="003F3DC1"/>
    <w:rsid w:val="003F7DC2"/>
    <w:rsid w:val="00413D8E"/>
    <w:rsid w:val="004141F8"/>
    <w:rsid w:val="00414D1C"/>
    <w:rsid w:val="004247C6"/>
    <w:rsid w:val="00443445"/>
    <w:rsid w:val="00446B16"/>
    <w:rsid w:val="00470373"/>
    <w:rsid w:val="0047149F"/>
    <w:rsid w:val="00474F52"/>
    <w:rsid w:val="004755E7"/>
    <w:rsid w:val="004A0069"/>
    <w:rsid w:val="004A3E22"/>
    <w:rsid w:val="004A4CFF"/>
    <w:rsid w:val="004B1E93"/>
    <w:rsid w:val="004B29D1"/>
    <w:rsid w:val="004B2D0A"/>
    <w:rsid w:val="004B600B"/>
    <w:rsid w:val="004C508B"/>
    <w:rsid w:val="004D1773"/>
    <w:rsid w:val="004D27B7"/>
    <w:rsid w:val="004E139E"/>
    <w:rsid w:val="00502B2E"/>
    <w:rsid w:val="00504516"/>
    <w:rsid w:val="00506D9F"/>
    <w:rsid w:val="0050700B"/>
    <w:rsid w:val="005117B1"/>
    <w:rsid w:val="005117DE"/>
    <w:rsid w:val="00511E18"/>
    <w:rsid w:val="00513C56"/>
    <w:rsid w:val="00524766"/>
    <w:rsid w:val="00531311"/>
    <w:rsid w:val="00531890"/>
    <w:rsid w:val="00550735"/>
    <w:rsid w:val="0055500C"/>
    <w:rsid w:val="0055731A"/>
    <w:rsid w:val="005622DB"/>
    <w:rsid w:val="00571EDA"/>
    <w:rsid w:val="005755F3"/>
    <w:rsid w:val="005A5FEB"/>
    <w:rsid w:val="005B5FAF"/>
    <w:rsid w:val="005B6C88"/>
    <w:rsid w:val="005E2E7C"/>
    <w:rsid w:val="005F03E3"/>
    <w:rsid w:val="005F1C57"/>
    <w:rsid w:val="005F7EB5"/>
    <w:rsid w:val="00624AD3"/>
    <w:rsid w:val="0063292E"/>
    <w:rsid w:val="00637C25"/>
    <w:rsid w:val="0064142F"/>
    <w:rsid w:val="0065583B"/>
    <w:rsid w:val="006715C1"/>
    <w:rsid w:val="006771FC"/>
    <w:rsid w:val="00680F2B"/>
    <w:rsid w:val="00691FE4"/>
    <w:rsid w:val="0069509D"/>
    <w:rsid w:val="006A1F6C"/>
    <w:rsid w:val="006C4BF6"/>
    <w:rsid w:val="006D057B"/>
    <w:rsid w:val="006D06A8"/>
    <w:rsid w:val="006D28DC"/>
    <w:rsid w:val="006D324C"/>
    <w:rsid w:val="006D4882"/>
    <w:rsid w:val="006F79EE"/>
    <w:rsid w:val="00702A72"/>
    <w:rsid w:val="00705E27"/>
    <w:rsid w:val="0070778E"/>
    <w:rsid w:val="00711D61"/>
    <w:rsid w:val="0071687D"/>
    <w:rsid w:val="00720414"/>
    <w:rsid w:val="00720E96"/>
    <w:rsid w:val="00724873"/>
    <w:rsid w:val="00727EE6"/>
    <w:rsid w:val="00732652"/>
    <w:rsid w:val="00741CAC"/>
    <w:rsid w:val="00747757"/>
    <w:rsid w:val="007504F2"/>
    <w:rsid w:val="00751FDA"/>
    <w:rsid w:val="00755850"/>
    <w:rsid w:val="007676F4"/>
    <w:rsid w:val="00775EEA"/>
    <w:rsid w:val="007A5A68"/>
    <w:rsid w:val="007C33EB"/>
    <w:rsid w:val="007C5B1C"/>
    <w:rsid w:val="007D3A3E"/>
    <w:rsid w:val="007D53D0"/>
    <w:rsid w:val="007E2AD8"/>
    <w:rsid w:val="007F0E24"/>
    <w:rsid w:val="00802B20"/>
    <w:rsid w:val="00811440"/>
    <w:rsid w:val="00811930"/>
    <w:rsid w:val="00823487"/>
    <w:rsid w:val="0082610F"/>
    <w:rsid w:val="00850D03"/>
    <w:rsid w:val="00853728"/>
    <w:rsid w:val="008622C1"/>
    <w:rsid w:val="00862E08"/>
    <w:rsid w:val="0088738C"/>
    <w:rsid w:val="00887E60"/>
    <w:rsid w:val="008955E6"/>
    <w:rsid w:val="008A0007"/>
    <w:rsid w:val="008A1734"/>
    <w:rsid w:val="008B60A6"/>
    <w:rsid w:val="008B7837"/>
    <w:rsid w:val="008C1BB8"/>
    <w:rsid w:val="008E504C"/>
    <w:rsid w:val="008F0C46"/>
    <w:rsid w:val="008F1D59"/>
    <w:rsid w:val="008F6DB6"/>
    <w:rsid w:val="008F7A95"/>
    <w:rsid w:val="00904984"/>
    <w:rsid w:val="00922019"/>
    <w:rsid w:val="00931003"/>
    <w:rsid w:val="00932D53"/>
    <w:rsid w:val="00934CFD"/>
    <w:rsid w:val="00942B90"/>
    <w:rsid w:val="00956593"/>
    <w:rsid w:val="00956A8D"/>
    <w:rsid w:val="009645D8"/>
    <w:rsid w:val="009727D3"/>
    <w:rsid w:val="00980473"/>
    <w:rsid w:val="00981644"/>
    <w:rsid w:val="0098240B"/>
    <w:rsid w:val="00987713"/>
    <w:rsid w:val="0099141E"/>
    <w:rsid w:val="00995D7F"/>
    <w:rsid w:val="009B533A"/>
    <w:rsid w:val="009B55F8"/>
    <w:rsid w:val="009D2352"/>
    <w:rsid w:val="009E4CD5"/>
    <w:rsid w:val="00A07B06"/>
    <w:rsid w:val="00A13913"/>
    <w:rsid w:val="00A20B15"/>
    <w:rsid w:val="00A27682"/>
    <w:rsid w:val="00A32B4B"/>
    <w:rsid w:val="00A77D19"/>
    <w:rsid w:val="00A851B9"/>
    <w:rsid w:val="00A91E3E"/>
    <w:rsid w:val="00A92E8A"/>
    <w:rsid w:val="00AB60DD"/>
    <w:rsid w:val="00AB68B3"/>
    <w:rsid w:val="00AE0DD8"/>
    <w:rsid w:val="00AE0F18"/>
    <w:rsid w:val="00AF56B3"/>
    <w:rsid w:val="00B00835"/>
    <w:rsid w:val="00B021E3"/>
    <w:rsid w:val="00B03426"/>
    <w:rsid w:val="00B11C3A"/>
    <w:rsid w:val="00B16873"/>
    <w:rsid w:val="00B25125"/>
    <w:rsid w:val="00B267A8"/>
    <w:rsid w:val="00B26D72"/>
    <w:rsid w:val="00B43042"/>
    <w:rsid w:val="00B65A76"/>
    <w:rsid w:val="00B7438C"/>
    <w:rsid w:val="00B74E61"/>
    <w:rsid w:val="00B80FA1"/>
    <w:rsid w:val="00B8474E"/>
    <w:rsid w:val="00B84AEE"/>
    <w:rsid w:val="00B9308D"/>
    <w:rsid w:val="00BA4A27"/>
    <w:rsid w:val="00BA6BB3"/>
    <w:rsid w:val="00BB756C"/>
    <w:rsid w:val="00BC1548"/>
    <w:rsid w:val="00BC19D5"/>
    <w:rsid w:val="00BD426C"/>
    <w:rsid w:val="00BF2F01"/>
    <w:rsid w:val="00BF7B53"/>
    <w:rsid w:val="00C03373"/>
    <w:rsid w:val="00C14521"/>
    <w:rsid w:val="00C22B35"/>
    <w:rsid w:val="00C2528A"/>
    <w:rsid w:val="00C31841"/>
    <w:rsid w:val="00C61802"/>
    <w:rsid w:val="00C6370E"/>
    <w:rsid w:val="00C7301F"/>
    <w:rsid w:val="00C764E8"/>
    <w:rsid w:val="00C8473A"/>
    <w:rsid w:val="00C85C95"/>
    <w:rsid w:val="00C87ED8"/>
    <w:rsid w:val="00C91FB5"/>
    <w:rsid w:val="00C95A60"/>
    <w:rsid w:val="00C96C2F"/>
    <w:rsid w:val="00C97DC3"/>
    <w:rsid w:val="00CB53C8"/>
    <w:rsid w:val="00CB68B4"/>
    <w:rsid w:val="00CE050F"/>
    <w:rsid w:val="00CF44A6"/>
    <w:rsid w:val="00D23052"/>
    <w:rsid w:val="00D2585E"/>
    <w:rsid w:val="00D42FD1"/>
    <w:rsid w:val="00D530AE"/>
    <w:rsid w:val="00D6099F"/>
    <w:rsid w:val="00D63B25"/>
    <w:rsid w:val="00D778AA"/>
    <w:rsid w:val="00D86458"/>
    <w:rsid w:val="00D95850"/>
    <w:rsid w:val="00D95B17"/>
    <w:rsid w:val="00D95F97"/>
    <w:rsid w:val="00DB70BF"/>
    <w:rsid w:val="00DD1535"/>
    <w:rsid w:val="00DD331E"/>
    <w:rsid w:val="00DE2454"/>
    <w:rsid w:val="00DE7455"/>
    <w:rsid w:val="00E1002F"/>
    <w:rsid w:val="00E1392E"/>
    <w:rsid w:val="00E17298"/>
    <w:rsid w:val="00E42CB1"/>
    <w:rsid w:val="00E44944"/>
    <w:rsid w:val="00E44B5E"/>
    <w:rsid w:val="00E516EE"/>
    <w:rsid w:val="00EA0C5A"/>
    <w:rsid w:val="00EA40DE"/>
    <w:rsid w:val="00EA42BE"/>
    <w:rsid w:val="00EA7AA5"/>
    <w:rsid w:val="00EB0848"/>
    <w:rsid w:val="00EB3C3D"/>
    <w:rsid w:val="00EB4690"/>
    <w:rsid w:val="00EC2ACA"/>
    <w:rsid w:val="00EC6521"/>
    <w:rsid w:val="00EE10C9"/>
    <w:rsid w:val="00EF2520"/>
    <w:rsid w:val="00EF59CE"/>
    <w:rsid w:val="00F231B9"/>
    <w:rsid w:val="00F243E7"/>
    <w:rsid w:val="00F24821"/>
    <w:rsid w:val="00F310E4"/>
    <w:rsid w:val="00F421B1"/>
    <w:rsid w:val="00F459B1"/>
    <w:rsid w:val="00F5584E"/>
    <w:rsid w:val="00F55E85"/>
    <w:rsid w:val="00F660DA"/>
    <w:rsid w:val="00F66DBD"/>
    <w:rsid w:val="00FA2D0B"/>
    <w:rsid w:val="00FB311C"/>
    <w:rsid w:val="00FB46BB"/>
    <w:rsid w:val="00FC7D16"/>
    <w:rsid w:val="00FD47BE"/>
    <w:rsid w:val="00FD5F67"/>
    <w:rsid w:val="00FD7AF8"/>
    <w:rsid w:val="00FF1127"/>
    <w:rsid w:val="00FF4591"/>
    <w:rsid w:val="3B30CF32"/>
    <w:rsid w:val="438BA6B7"/>
    <w:rsid w:val="6AD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chartTrackingRefBased/>
  <w15:docId w15:val="{2C9FF2E0-1603-4F31-BAE9-23B46027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2B20"/>
  </w:style>
  <w:style w:type="character" w:customStyle="1" w:styleId="eop">
    <w:name w:val="eop"/>
    <w:basedOn w:val="DefaultParagraphFont"/>
    <w:rsid w:val="00802B20"/>
  </w:style>
  <w:style w:type="character" w:styleId="Hyperlink">
    <w:name w:val="Hyperlink"/>
    <w:basedOn w:val="DefaultParagraphFont"/>
    <w:uiPriority w:val="99"/>
    <w:unhideWhenUsed/>
    <w:rsid w:val="00C22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1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A40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1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U2WmChgoM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ob41b6ffbb2d46db9f937331bfc623b8 xmlns="909956d7-7bfb-4182-b7d1-f82563b4b74a">
      <Terms xmlns="http://schemas.microsoft.com/office/infopath/2007/PartnerControls"/>
    </ob41b6ffbb2d46db9f937331bfc623b8>
    <Notes0 xmlns="909956d7-7bfb-4182-b7d1-f82563b4b7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6" ma:contentTypeDescription="Create a new document." ma:contentTypeScope="" ma:versionID="37890565b762e72b395f1110a1eaf5e9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885203880c4d7c76afff9cda35caaa9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ob41b6ffbb2d46db9f937331bfc623b8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537;#2021|3a0d8ef9-2e09-4034-a67d-989d7d8cd8d0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41b6ffbb2d46db9f937331bfc623b8" ma:index="36" nillable="true" ma:taxonomy="true" ma:internalName="ob41b6ffbb2d46db9f937331bfc623b8" ma:taxonomyFieldName="DA_x0020_Detail" ma:displayName="DA Detail" ma:default="" ma:fieldId="{8b41b6ff-bb2d-46db-9f93-7331bfc623b8}" ma:sspId="72fa0a3b-78fd-446c-bc41-a3f7757246b1" ma:termSetId="8146e518-858a-48c2-9a25-505ad57dbf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98B93-FB64-4EA6-A5FE-9D7A2DC1CD80}">
  <ds:schemaRefs>
    <ds:schemaRef ds:uri="ffd7bd26-48e5-4eea-8cb3-c3381c24a21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09956d7-7bfb-4182-b7d1-f82563b4b7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2055DD-BD59-411E-9CA7-AF520A195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WPG - Email</vt:lpstr>
    </vt:vector>
  </TitlesOfParts>
  <Company/>
  <LinksUpToDate>false</LinksUpToDate>
  <CharactersWithSpaces>1290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https://upaf.org/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</dc:title>
  <dc:subject/>
  <dc:creator>Laptop and Projector</dc:creator>
  <cp:keywords/>
  <dc:description/>
  <cp:lastModifiedBy>Melanie Hupfer</cp:lastModifiedBy>
  <cp:revision>9</cp:revision>
  <dcterms:created xsi:type="dcterms:W3CDTF">2021-02-19T05:31:00Z</dcterms:created>
  <dcterms:modified xsi:type="dcterms:W3CDTF">2021-02-19T17:49:00Z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Document Usage">
    <vt:lpwstr>583;#Messaging - Campaign Emails|9b088b99-373f-4dc7-9073-bea04df6fdc4</vt:lpwstr>
  </property>
  <property fmtid="{D5CDD505-2E9C-101B-9397-08002B2CF9AE}" pid="4" name="Member Group">
    <vt:lpwstr/>
  </property>
  <property fmtid="{D5CDD505-2E9C-101B-9397-08002B2CF9AE}" pid="5" name="Marketing Project: Team Member">
    <vt:lpwstr>383;#Melanie Hupfer|e012c310-b902-4097-b76e-a5faae7dd9c3</vt:lpwstr>
  </property>
  <property fmtid="{D5CDD505-2E9C-101B-9397-08002B2CF9AE}" pid="6" name="Year">
    <vt:lpwstr>537;#2021|3a0d8ef9-2e09-4034-a67d-989d7d8cd8d0</vt:lpwstr>
  </property>
  <property fmtid="{D5CDD505-2E9C-101B-9397-08002B2CF9AE}" pid="7" name="Letter Detail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