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39A79" w14:textId="2232984A" w:rsidR="00D02DAC" w:rsidRDefault="00080454" w:rsidP="00D02DAC">
      <w:pPr>
        <w:spacing w:line="276" w:lineRule="auto"/>
        <w:rPr>
          <w:rFonts w:ascii="Cambria" w:hAnsi="Cambria" w:cs="Cambria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3AA9C5" wp14:editId="6A24D5FF">
                <wp:simplePos x="0" y="0"/>
                <wp:positionH relativeFrom="column">
                  <wp:posOffset>2457450</wp:posOffset>
                </wp:positionH>
                <wp:positionV relativeFrom="paragraph">
                  <wp:posOffset>49530</wp:posOffset>
                </wp:positionV>
                <wp:extent cx="3729990" cy="819150"/>
                <wp:effectExtent l="381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21E11" w14:textId="77777777" w:rsidR="009B43AC" w:rsidRPr="005223B9" w:rsidRDefault="00C84BA2" w:rsidP="00D4373F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2020</w:t>
                            </w:r>
                            <w:r w:rsidR="006F690E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43AC" w:rsidRPr="005223B9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UPAF Campaign</w:t>
                            </w:r>
                          </w:p>
                          <w:p w14:paraId="7328589A" w14:textId="77777777" w:rsidR="009B43AC" w:rsidRDefault="00410362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 xml:space="preserve">Westside </w:t>
                            </w:r>
                            <w:r w:rsidR="00356AEB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Email Facts</w:t>
                            </w:r>
                            <w:r w:rsidR="001E6F10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br/>
                              <w:t>A</w:t>
                            </w:r>
                          </w:p>
                          <w:p w14:paraId="6DDBF178" w14:textId="77777777" w:rsidR="009B43AC" w:rsidRPr="003972C5" w:rsidRDefault="009B43AC" w:rsidP="003972C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AA9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3.9pt;width:293.7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" stroked="f">
                <v:textbox>
                  <w:txbxContent>
                    <w:p w14:paraId="74621E11" w14:textId="77777777" w:rsidR="009B43AC" w:rsidRPr="005223B9" w:rsidRDefault="00C84BA2" w:rsidP="00D4373F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2020</w:t>
                      </w:r>
                      <w:r w:rsidR="006F690E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B43AC" w:rsidRPr="005223B9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UPAF Campaign</w:t>
                      </w:r>
                    </w:p>
                    <w:p w14:paraId="7328589A" w14:textId="77777777" w:rsidR="009B43AC" w:rsidRDefault="00410362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 xml:space="preserve">Westside </w:t>
                      </w:r>
                      <w:r w:rsidR="00356AEB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Email Facts</w:t>
                      </w:r>
                      <w:r w:rsidR="001E6F10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br/>
                        <w:t>A</w:t>
                      </w:r>
                    </w:p>
                    <w:p w14:paraId="6DDBF178" w14:textId="77777777" w:rsidR="009B43AC" w:rsidRPr="003972C5" w:rsidRDefault="009B43AC" w:rsidP="003972C5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8FC18E" wp14:editId="6AFDF75E">
            <wp:extent cx="2105025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DC1E" w14:textId="77777777" w:rsidR="00936466" w:rsidRDefault="00936466" w:rsidP="008A2009">
      <w:pPr>
        <w:rPr>
          <w:rFonts w:ascii="Cambria" w:hAnsi="Cambria" w:cs="Arial"/>
          <w:color w:val="000000"/>
          <w:sz w:val="22"/>
          <w:szCs w:val="22"/>
        </w:rPr>
      </w:pPr>
    </w:p>
    <w:p w14:paraId="03AE1B4E" w14:textId="77777777" w:rsidR="006F690E" w:rsidRDefault="006F690E" w:rsidP="008A2009">
      <w:pPr>
        <w:rPr>
          <w:rFonts w:ascii="Cambria" w:hAnsi="Cambria" w:cs="Arial"/>
          <w:sz w:val="22"/>
          <w:szCs w:val="22"/>
        </w:rPr>
      </w:pPr>
    </w:p>
    <w:p w14:paraId="495A3FDA" w14:textId="77777777" w:rsidR="006F690E" w:rsidRDefault="006F690E" w:rsidP="008A2009">
      <w:pPr>
        <w:rPr>
          <w:rFonts w:ascii="Cambria" w:hAnsi="Cambria" w:cs="Arial"/>
          <w:sz w:val="22"/>
          <w:szCs w:val="22"/>
        </w:rPr>
      </w:pPr>
    </w:p>
    <w:p w14:paraId="265067BA" w14:textId="77777777" w:rsidR="006F690E" w:rsidRDefault="006F690E" w:rsidP="008A2009">
      <w:pPr>
        <w:rPr>
          <w:rFonts w:ascii="Cambria" w:hAnsi="Cambria" w:cs="Arial"/>
          <w:sz w:val="22"/>
          <w:szCs w:val="22"/>
        </w:rPr>
        <w:sectPr w:rsidR="006F690E" w:rsidSect="00FC2A2D">
          <w:footerReference w:type="even" r:id="rId9"/>
          <w:footerReference w:type="default" r:id="rId10"/>
          <w:pgSz w:w="12240" w:h="15840"/>
          <w:pgMar w:top="792" w:right="1296" w:bottom="1152" w:left="1296" w:header="720" w:footer="720" w:gutter="0"/>
          <w:cols w:space="720"/>
        </w:sectPr>
      </w:pPr>
    </w:p>
    <w:p w14:paraId="75A81772" w14:textId="54658257" w:rsidR="00C262F7" w:rsidRPr="00DD714C" w:rsidRDefault="00080454" w:rsidP="00936466">
      <w:pPr>
        <w:ind w:left="-630" w:right="27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1605F" wp14:editId="332CAFEA">
                <wp:simplePos x="0" y="0"/>
                <wp:positionH relativeFrom="column">
                  <wp:posOffset>-137160</wp:posOffset>
                </wp:positionH>
                <wp:positionV relativeFrom="paragraph">
                  <wp:posOffset>40005</wp:posOffset>
                </wp:positionV>
                <wp:extent cx="632460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71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8pt;margin-top:3.15pt;width:49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VZywEAAHwDAAAOAAAAZHJzL2Uyb0RvYy54bWysU02P0zAQvSPxHyzfadou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"/>
            </w:pict>
          </mc:Fallback>
        </mc:AlternateContent>
      </w:r>
    </w:p>
    <w:p w14:paraId="4C985830" w14:textId="77777777" w:rsidR="00896BE0" w:rsidRDefault="00896BE0" w:rsidP="00936466">
      <w:pPr>
        <w:autoSpaceDE w:val="0"/>
        <w:autoSpaceDN w:val="0"/>
        <w:adjustRightInd w:val="0"/>
        <w:ind w:left="-630" w:right="270"/>
        <w:rPr>
          <w:rFonts w:ascii="Calibri-Bold" w:eastAsia="MS Mincho" w:hAnsi="Calibri-Bold" w:cs="Calibri-Bold"/>
          <w:b/>
          <w:bCs/>
          <w:color w:val="404040"/>
          <w:sz w:val="20"/>
          <w:szCs w:val="20"/>
        </w:rPr>
      </w:pPr>
    </w:p>
    <w:p w14:paraId="0B7C194F" w14:textId="77777777" w:rsidR="006F690E" w:rsidRDefault="006F690E" w:rsidP="00936466">
      <w:pPr>
        <w:autoSpaceDE w:val="0"/>
        <w:autoSpaceDN w:val="0"/>
        <w:adjustRightInd w:val="0"/>
        <w:ind w:left="-630" w:right="270"/>
        <w:rPr>
          <w:rFonts w:ascii="Calibri-Bold" w:eastAsia="MS Mincho" w:hAnsi="Calibri-Bold" w:cs="Calibri-Bold"/>
          <w:b/>
          <w:bCs/>
          <w:color w:val="404040"/>
          <w:sz w:val="20"/>
          <w:szCs w:val="20"/>
        </w:rPr>
        <w:sectPr w:rsidR="006F690E" w:rsidSect="00896BE0">
          <w:type w:val="continuous"/>
          <w:pgSz w:w="12240" w:h="15840"/>
          <w:pgMar w:top="792" w:right="900" w:bottom="1152" w:left="1296" w:header="720" w:footer="720" w:gutter="0"/>
          <w:cols w:num="3" w:space="1368"/>
        </w:sectPr>
      </w:pPr>
    </w:p>
    <w:p w14:paraId="32E3A672" w14:textId="77777777" w:rsidR="00E33C7E" w:rsidRDefault="00E33C7E" w:rsidP="00FC363B">
      <w:pPr>
        <w:rPr>
          <w:rFonts w:ascii="Calibri" w:hAnsi="Calibri"/>
          <w:b/>
          <w:bCs/>
          <w:sz w:val="22"/>
        </w:rPr>
      </w:pPr>
    </w:p>
    <w:p w14:paraId="62752679" w14:textId="77777777" w:rsidR="007B03B9" w:rsidRDefault="007B03B9" w:rsidP="00FC363B">
      <w:pPr>
        <w:rPr>
          <w:rFonts w:ascii="Calibri" w:hAnsi="Calibri"/>
          <w:b/>
          <w:bCs/>
          <w:sz w:val="22"/>
        </w:rPr>
      </w:pPr>
    </w:p>
    <w:p w14:paraId="4351DF9A" w14:textId="77777777" w:rsidR="00002E91" w:rsidRDefault="00FC363B" w:rsidP="009B43AC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FACT 1:</w:t>
      </w:r>
    </w:p>
    <w:p w14:paraId="36FBE326" w14:textId="77777777" w:rsidR="00002E91" w:rsidRDefault="00002E91" w:rsidP="009B43AC">
      <w:pPr>
        <w:ind w:left="-180"/>
        <w:rPr>
          <w:rFonts w:ascii="Calibri" w:hAnsi="Calibri"/>
          <w:b/>
          <w:bCs/>
          <w:sz w:val="22"/>
        </w:rPr>
      </w:pPr>
    </w:p>
    <w:p w14:paraId="7845F83A" w14:textId="77777777" w:rsidR="00693238" w:rsidRDefault="00693238" w:rsidP="009B43AC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6962BC">
        <w:rPr>
          <w:rFonts w:ascii="Calibri" w:hAnsi="Calibri"/>
          <w:b/>
          <w:bCs/>
          <w:sz w:val="22"/>
        </w:rPr>
        <w:t xml:space="preserve"> </w:t>
      </w:r>
      <w:r w:rsidR="00E95CA2">
        <w:rPr>
          <w:rFonts w:ascii="Calibri" w:hAnsi="Calibri"/>
          <w:b/>
          <w:bCs/>
          <w:sz w:val="22"/>
        </w:rPr>
        <w:t xml:space="preserve">Make </w:t>
      </w:r>
      <w:r w:rsidR="00F75648">
        <w:rPr>
          <w:rFonts w:ascii="Calibri" w:hAnsi="Calibri"/>
          <w:b/>
          <w:bCs/>
          <w:sz w:val="22"/>
        </w:rPr>
        <w:t>o</w:t>
      </w:r>
      <w:r w:rsidR="0014408D">
        <w:rPr>
          <w:rFonts w:ascii="Calibri" w:hAnsi="Calibri"/>
          <w:b/>
          <w:bCs/>
          <w:sz w:val="22"/>
        </w:rPr>
        <w:t xml:space="preserve">ur </w:t>
      </w:r>
      <w:r w:rsidR="00F75648">
        <w:rPr>
          <w:rFonts w:ascii="Calibri" w:hAnsi="Calibri"/>
          <w:b/>
          <w:bCs/>
          <w:sz w:val="22"/>
        </w:rPr>
        <w:t>c</w:t>
      </w:r>
      <w:r w:rsidR="0014408D">
        <w:rPr>
          <w:rFonts w:ascii="Calibri" w:hAnsi="Calibri"/>
          <w:b/>
          <w:bCs/>
          <w:sz w:val="22"/>
        </w:rPr>
        <w:t xml:space="preserve">ommunity a </w:t>
      </w:r>
      <w:r w:rsidR="00F75648">
        <w:rPr>
          <w:rFonts w:ascii="Calibri" w:hAnsi="Calibri"/>
          <w:b/>
          <w:bCs/>
          <w:sz w:val="22"/>
        </w:rPr>
        <w:t>b</w:t>
      </w:r>
      <w:r w:rsidR="00740C08">
        <w:rPr>
          <w:rFonts w:ascii="Calibri" w:hAnsi="Calibri"/>
          <w:b/>
          <w:bCs/>
          <w:sz w:val="22"/>
        </w:rPr>
        <w:t xml:space="preserve">etter </w:t>
      </w:r>
      <w:r w:rsidR="00F75648">
        <w:rPr>
          <w:rFonts w:ascii="Calibri" w:hAnsi="Calibri"/>
          <w:b/>
          <w:bCs/>
          <w:sz w:val="22"/>
        </w:rPr>
        <w:t>p</w:t>
      </w:r>
      <w:r w:rsidR="00002E91">
        <w:rPr>
          <w:rFonts w:ascii="Calibri" w:hAnsi="Calibri"/>
          <w:b/>
          <w:bCs/>
          <w:sz w:val="22"/>
        </w:rPr>
        <w:t>lace</w:t>
      </w:r>
      <w:r w:rsidR="00A84728">
        <w:rPr>
          <w:rFonts w:ascii="Calibri" w:hAnsi="Calibri"/>
          <w:b/>
          <w:bCs/>
          <w:sz w:val="22"/>
        </w:rPr>
        <w:t>!</w:t>
      </w:r>
    </w:p>
    <w:p w14:paraId="2F50B797" w14:textId="77777777" w:rsidR="00C26742" w:rsidRPr="009B43AC" w:rsidRDefault="00C26742" w:rsidP="00693238">
      <w:pPr>
        <w:rPr>
          <w:rFonts w:ascii="Calibri" w:hAnsi="Calibri"/>
          <w:b/>
          <w:bCs/>
          <w:sz w:val="22"/>
        </w:rPr>
      </w:pPr>
    </w:p>
    <w:p w14:paraId="469FF2B3" w14:textId="77777777" w:rsidR="00C26742" w:rsidRPr="00573AC9" w:rsidRDefault="003104BC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The 2020 UPAF Campaign is helping to sustain the world-class performing arts groups that have become staples of our community, providing inspiration and education to people of all ages. </w:t>
      </w:r>
      <w:r w:rsidR="00002E91">
        <w:rPr>
          <w:rFonts w:ascii="Calibri" w:hAnsi="Calibri"/>
          <w:bCs/>
          <w:sz w:val="22"/>
          <w:szCs w:val="22"/>
        </w:rPr>
        <w:t>These include</w:t>
      </w:r>
      <w:r w:rsidR="006A4D1C">
        <w:rPr>
          <w:rFonts w:ascii="Calibri" w:hAnsi="Calibri"/>
          <w:bCs/>
          <w:sz w:val="22"/>
          <w:szCs w:val="22"/>
        </w:rPr>
        <w:t xml:space="preserve"> UPAF’s Cornerstone Member Groups:</w:t>
      </w:r>
      <w:r w:rsidR="00002E91">
        <w:rPr>
          <w:rFonts w:ascii="Calibri" w:hAnsi="Calibri"/>
          <w:bCs/>
          <w:sz w:val="22"/>
          <w:szCs w:val="22"/>
        </w:rPr>
        <w:t xml:space="preserve"> </w:t>
      </w:r>
      <w:r w:rsidR="00002E91" w:rsidRPr="00294F55">
        <w:rPr>
          <w:rFonts w:ascii="Calibri" w:hAnsi="Calibri"/>
          <w:b/>
          <w:bCs/>
          <w:sz w:val="22"/>
          <w:szCs w:val="22"/>
        </w:rPr>
        <w:t xml:space="preserve">First Stage, Florentine Opera Company, </w:t>
      </w:r>
      <w:r w:rsidR="00294F55" w:rsidRPr="00294F55">
        <w:rPr>
          <w:rFonts w:ascii="Calibri" w:hAnsi="Calibri"/>
          <w:b/>
          <w:bCs/>
          <w:sz w:val="22"/>
          <w:szCs w:val="22"/>
        </w:rPr>
        <w:t>Milwaukee Ballet, Milwaukee Rep, Milwaukee Symphony Orchestra and Skylight Music Theatre</w:t>
      </w:r>
      <w:r w:rsidR="00294F55">
        <w:rPr>
          <w:rFonts w:ascii="Calibri" w:hAnsi="Calibri"/>
          <w:bCs/>
          <w:sz w:val="22"/>
          <w:szCs w:val="22"/>
        </w:rPr>
        <w:t>.</w:t>
      </w:r>
      <w:r w:rsidR="000C4A7F">
        <w:rPr>
          <w:rFonts w:ascii="Calibri" w:hAnsi="Calibri"/>
          <w:bCs/>
          <w:sz w:val="22"/>
          <w:szCs w:val="22"/>
        </w:rPr>
        <w:t xml:space="preserve"> </w:t>
      </w:r>
      <w:r w:rsidR="000C4A7F" w:rsidRPr="00573AC9">
        <w:rPr>
          <w:rFonts w:ascii="Calibri" w:hAnsi="Calibri"/>
          <w:bCs/>
          <w:sz w:val="22"/>
          <w:szCs w:val="22"/>
        </w:rPr>
        <w:t>More than half of UPAF’s Member Groups provide entertainment and educational opportunities here in Waukesha County.</w:t>
      </w:r>
    </w:p>
    <w:p w14:paraId="012E8483" w14:textId="77777777"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709E5401" w14:textId="77777777" w:rsidR="00294F55" w:rsidRDefault="00CF72D5" w:rsidP="00CF72D5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Without generous support from individuals like you, many of these groups would have a difficult time continuing to impact our community through high-caliber performances and life-changing educational programs. In some cases, their doors would simply close</w:t>
      </w:r>
      <w:r w:rsidR="00A84728">
        <w:rPr>
          <w:rFonts w:ascii="Calibri" w:hAnsi="Calibri"/>
          <w:bCs/>
          <w:sz w:val="22"/>
          <w:szCs w:val="22"/>
        </w:rPr>
        <w:t>.</w:t>
      </w:r>
    </w:p>
    <w:p w14:paraId="05098FF9" w14:textId="77777777" w:rsidR="00CF72D5" w:rsidRDefault="00CF72D5" w:rsidP="00CF72D5">
      <w:pPr>
        <w:ind w:left="-180"/>
        <w:rPr>
          <w:rFonts w:ascii="Calibri" w:hAnsi="Calibri"/>
          <w:bCs/>
          <w:sz w:val="22"/>
          <w:szCs w:val="22"/>
        </w:rPr>
      </w:pPr>
    </w:p>
    <w:p w14:paraId="5AE4E7CC" w14:textId="77777777" w:rsidR="00CF72D5" w:rsidRDefault="00CF72D5" w:rsidP="00CF72D5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Your gift to UPAF ensures that our arts groups can make a difference in the lives of more than 1 million people in our region, including more than 100,000 local children</w:t>
      </w:r>
      <w:r w:rsidR="00D5763C">
        <w:rPr>
          <w:rFonts w:ascii="Calibri" w:hAnsi="Calibri"/>
          <w:bCs/>
          <w:sz w:val="22"/>
          <w:szCs w:val="22"/>
        </w:rPr>
        <w:t xml:space="preserve"> — </w:t>
      </w:r>
      <w:r w:rsidR="00502E1F">
        <w:rPr>
          <w:rFonts w:ascii="Calibri" w:hAnsi="Calibri"/>
          <w:bCs/>
          <w:sz w:val="22"/>
          <w:szCs w:val="22"/>
        </w:rPr>
        <w:t xml:space="preserve">nearly </w:t>
      </w:r>
      <w:r w:rsidR="00035526">
        <w:rPr>
          <w:rFonts w:ascii="Calibri" w:hAnsi="Calibri"/>
          <w:bCs/>
          <w:sz w:val="22"/>
          <w:szCs w:val="22"/>
        </w:rPr>
        <w:t>50,000 in Waukesha County alone</w:t>
      </w:r>
      <w:r w:rsidR="00D5763C">
        <w:rPr>
          <w:rFonts w:ascii="Calibri" w:hAnsi="Calibri"/>
          <w:bCs/>
          <w:sz w:val="22"/>
          <w:szCs w:val="22"/>
        </w:rPr>
        <w:t xml:space="preserve"> — </w:t>
      </w:r>
      <w:r>
        <w:rPr>
          <w:rFonts w:ascii="Calibri" w:hAnsi="Calibri"/>
          <w:bCs/>
          <w:sz w:val="22"/>
          <w:szCs w:val="22"/>
        </w:rPr>
        <w:t xml:space="preserve">who participate in high-quality educational programs. </w:t>
      </w:r>
    </w:p>
    <w:p w14:paraId="1A9D5A9F" w14:textId="77777777" w:rsidR="006539DE" w:rsidRDefault="006539DE" w:rsidP="00FC363B">
      <w:pPr>
        <w:rPr>
          <w:rFonts w:ascii="Calibri" w:hAnsi="Calibri"/>
          <w:bCs/>
          <w:sz w:val="22"/>
          <w:szCs w:val="22"/>
        </w:rPr>
      </w:pPr>
    </w:p>
    <w:p w14:paraId="21AA539D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join me in supporting UPAF and participate in our Workplace Giving Campaign.</w:t>
      </w:r>
    </w:p>
    <w:p w14:paraId="1E567D50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77122047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14:paraId="0D6D492B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349CB663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14:paraId="7B0DBD8B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592D6592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14:paraId="3D9E776B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0358147F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14:paraId="651710B2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40E85E39" w14:textId="77777777" w:rsidR="006539DE" w:rsidRDefault="006539DE" w:rsidP="00C2674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Keep up</w:t>
      </w:r>
      <w:r w:rsidR="00C51E7F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to</w:t>
      </w:r>
      <w:r w:rsidR="00C51E7F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date on important performing arts news and ticket offers </w:t>
      </w:r>
      <w:r w:rsidR="00C51E7F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1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14:paraId="2D737737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41B14FE6" w14:textId="77777777"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4A52F901" w14:textId="77777777" w:rsidR="00294F55" w:rsidRDefault="00294F55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6C277C05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41CDB1CB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0B2A9AD5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7C8287EF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36A5E29F" w14:textId="77777777" w:rsidR="00A84728" w:rsidRDefault="00A84728" w:rsidP="00C26742">
      <w:pPr>
        <w:ind w:left="-180"/>
        <w:rPr>
          <w:rFonts w:ascii="Calibri" w:hAnsi="Calibri"/>
          <w:bCs/>
          <w:sz w:val="22"/>
          <w:szCs w:val="22"/>
        </w:rPr>
      </w:pPr>
    </w:p>
    <w:p w14:paraId="14F3BEE9" w14:textId="77777777" w:rsidR="00FB141C" w:rsidRDefault="00FB141C" w:rsidP="00FB141C">
      <w:pPr>
        <w:rPr>
          <w:rFonts w:ascii="Calibri" w:hAnsi="Calibri"/>
          <w:bCs/>
          <w:sz w:val="22"/>
          <w:szCs w:val="22"/>
        </w:rPr>
      </w:pPr>
    </w:p>
    <w:p w14:paraId="65EFBF9E" w14:textId="77777777" w:rsidR="00A84728" w:rsidRDefault="00FC363B" w:rsidP="00FB141C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lastRenderedPageBreak/>
        <w:t>FACT 2:</w:t>
      </w:r>
    </w:p>
    <w:p w14:paraId="3996FB79" w14:textId="77777777" w:rsidR="00A84728" w:rsidRDefault="00A84728" w:rsidP="00A84728">
      <w:pPr>
        <w:ind w:left="-180"/>
        <w:rPr>
          <w:rFonts w:ascii="Calibri" w:hAnsi="Calibri"/>
          <w:b/>
          <w:bCs/>
          <w:sz w:val="22"/>
        </w:rPr>
      </w:pPr>
    </w:p>
    <w:p w14:paraId="703A1A16" w14:textId="77777777" w:rsidR="00370CC4" w:rsidRDefault="00A84728" w:rsidP="00370CC4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6962BC">
        <w:rPr>
          <w:rFonts w:ascii="Calibri" w:hAnsi="Calibri"/>
          <w:b/>
          <w:bCs/>
          <w:sz w:val="22"/>
        </w:rPr>
        <w:t xml:space="preserve"> </w:t>
      </w:r>
      <w:r w:rsidR="0014408D">
        <w:rPr>
          <w:rFonts w:ascii="Calibri" w:hAnsi="Calibri"/>
          <w:b/>
          <w:bCs/>
          <w:sz w:val="22"/>
        </w:rPr>
        <w:t xml:space="preserve">Do it for the </w:t>
      </w:r>
      <w:r w:rsidR="00221F8D">
        <w:rPr>
          <w:rFonts w:ascii="Calibri" w:hAnsi="Calibri"/>
          <w:b/>
          <w:bCs/>
          <w:sz w:val="22"/>
        </w:rPr>
        <w:t>k</w:t>
      </w:r>
      <w:r w:rsidR="00370CC4">
        <w:rPr>
          <w:rFonts w:ascii="Calibri" w:hAnsi="Calibri"/>
          <w:b/>
          <w:bCs/>
          <w:sz w:val="22"/>
        </w:rPr>
        <w:t>ids!</w:t>
      </w:r>
    </w:p>
    <w:p w14:paraId="0007A2A0" w14:textId="77777777" w:rsidR="00370CC4" w:rsidRDefault="00370CC4" w:rsidP="00370CC4">
      <w:pPr>
        <w:ind w:left="-180"/>
        <w:rPr>
          <w:rFonts w:ascii="Calibri" w:hAnsi="Calibri"/>
          <w:b/>
          <w:bCs/>
          <w:sz w:val="22"/>
        </w:rPr>
      </w:pPr>
    </w:p>
    <w:p w14:paraId="3FF68581" w14:textId="77777777" w:rsidR="00F15473" w:rsidRPr="00573AC9" w:rsidRDefault="00A84728" w:rsidP="00370CC4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Cs/>
          <w:sz w:val="22"/>
          <w:szCs w:val="22"/>
        </w:rPr>
        <w:t>The 1</w:t>
      </w:r>
      <w:r w:rsidR="006F690E">
        <w:rPr>
          <w:rFonts w:ascii="Calibri" w:hAnsi="Calibri"/>
          <w:bCs/>
          <w:sz w:val="22"/>
          <w:szCs w:val="22"/>
        </w:rPr>
        <w:t>4</w:t>
      </w:r>
      <w:r>
        <w:rPr>
          <w:rFonts w:ascii="Calibri" w:hAnsi="Calibri"/>
          <w:bCs/>
          <w:sz w:val="22"/>
          <w:szCs w:val="22"/>
        </w:rPr>
        <w:t xml:space="preserve"> Member Groups supported by </w:t>
      </w:r>
      <w:r w:rsidR="00433EBA">
        <w:rPr>
          <w:rFonts w:ascii="Calibri" w:hAnsi="Calibri"/>
          <w:bCs/>
          <w:sz w:val="22"/>
          <w:szCs w:val="22"/>
        </w:rPr>
        <w:t>UPAF</w:t>
      </w:r>
      <w:r>
        <w:rPr>
          <w:rFonts w:ascii="Calibri" w:hAnsi="Calibri"/>
          <w:bCs/>
          <w:sz w:val="22"/>
          <w:szCs w:val="22"/>
        </w:rPr>
        <w:t xml:space="preserve"> </w:t>
      </w:r>
      <w:r w:rsidR="00F15473">
        <w:rPr>
          <w:rFonts w:ascii="Calibri" w:hAnsi="Calibri"/>
          <w:bCs/>
          <w:sz w:val="22"/>
          <w:szCs w:val="22"/>
        </w:rPr>
        <w:t xml:space="preserve">impact </w:t>
      </w:r>
      <w:r w:rsidR="00F15473" w:rsidRPr="009B732A">
        <w:rPr>
          <w:rFonts w:ascii="Calibri" w:hAnsi="Calibri"/>
          <w:sz w:val="22"/>
          <w:szCs w:val="22"/>
        </w:rPr>
        <w:t xml:space="preserve">the lives of </w:t>
      </w:r>
      <w:r w:rsidR="00182C2B">
        <w:rPr>
          <w:rFonts w:ascii="Calibri" w:hAnsi="Calibri"/>
          <w:bCs/>
          <w:sz w:val="22"/>
          <w:szCs w:val="22"/>
        </w:rPr>
        <w:t xml:space="preserve">more than 100,000 </w:t>
      </w:r>
      <w:r w:rsidR="008C2742">
        <w:rPr>
          <w:rFonts w:ascii="Calibri" w:hAnsi="Calibri"/>
          <w:bCs/>
          <w:sz w:val="22"/>
          <w:szCs w:val="22"/>
        </w:rPr>
        <w:t xml:space="preserve">local </w:t>
      </w:r>
      <w:r w:rsidR="00182C2B">
        <w:rPr>
          <w:rFonts w:ascii="Calibri" w:hAnsi="Calibri"/>
          <w:bCs/>
          <w:sz w:val="22"/>
          <w:szCs w:val="22"/>
        </w:rPr>
        <w:t>children</w:t>
      </w:r>
      <w:r w:rsidR="00F15473" w:rsidRPr="009B732A">
        <w:rPr>
          <w:rFonts w:ascii="Calibri" w:hAnsi="Calibri"/>
          <w:sz w:val="22"/>
          <w:szCs w:val="22"/>
        </w:rPr>
        <w:t xml:space="preserve"> </w:t>
      </w:r>
      <w:r w:rsidR="000E22D1">
        <w:rPr>
          <w:rFonts w:ascii="Calibri" w:hAnsi="Calibri"/>
          <w:sz w:val="22"/>
          <w:szCs w:val="22"/>
        </w:rPr>
        <w:t>—</w:t>
      </w:r>
      <w:r w:rsidR="00F15473" w:rsidRPr="008D0221">
        <w:rPr>
          <w:rFonts w:ascii="Calibri" w:hAnsi="Calibri"/>
          <w:sz w:val="22"/>
          <w:szCs w:val="22"/>
        </w:rPr>
        <w:t xml:space="preserve"> many underserved </w:t>
      </w:r>
      <w:r w:rsidR="000E22D1">
        <w:rPr>
          <w:rFonts w:ascii="Calibri" w:hAnsi="Calibri"/>
          <w:sz w:val="22"/>
          <w:szCs w:val="22"/>
        </w:rPr>
        <w:t>—</w:t>
      </w:r>
      <w:r w:rsidR="00F15473" w:rsidRPr="009B732A">
        <w:rPr>
          <w:rFonts w:ascii="Calibri" w:hAnsi="Calibri"/>
          <w:sz w:val="22"/>
          <w:szCs w:val="22"/>
        </w:rPr>
        <w:t xml:space="preserve"> by delivering quality arts education directly in the classroom, through afterschool programs and on an individual basis with scholarships.</w:t>
      </w:r>
      <w:r w:rsidR="006962BC">
        <w:rPr>
          <w:rFonts w:ascii="Calibri" w:hAnsi="Calibri"/>
          <w:sz w:val="22"/>
          <w:szCs w:val="22"/>
        </w:rPr>
        <w:t xml:space="preserve"> </w:t>
      </w:r>
      <w:r w:rsidR="00370CC4" w:rsidRPr="00573AC9">
        <w:rPr>
          <w:rFonts w:ascii="Calibri" w:hAnsi="Calibri"/>
          <w:sz w:val="22"/>
          <w:szCs w:val="22"/>
        </w:rPr>
        <w:t xml:space="preserve">In Waukesha County alone, UPAF Member Groups provide arts education outreach that impacts </w:t>
      </w:r>
      <w:r w:rsidR="00851646">
        <w:rPr>
          <w:rFonts w:ascii="Calibri" w:hAnsi="Calibri"/>
          <w:sz w:val="22"/>
          <w:szCs w:val="22"/>
        </w:rPr>
        <w:t>nearly 50,000</w:t>
      </w:r>
      <w:r w:rsidR="00370CC4" w:rsidRPr="00573AC9">
        <w:rPr>
          <w:rFonts w:ascii="Calibri" w:hAnsi="Calibri"/>
          <w:sz w:val="22"/>
          <w:szCs w:val="22"/>
        </w:rPr>
        <w:t xml:space="preserve"> students. </w:t>
      </w:r>
    </w:p>
    <w:p w14:paraId="6F6C743D" w14:textId="77777777"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14:paraId="2EB42F7D" w14:textId="77777777"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One </w:t>
      </w:r>
      <w:r w:rsidR="009E2318">
        <w:rPr>
          <w:rFonts w:ascii="Calibri" w:hAnsi="Calibri"/>
          <w:sz w:val="22"/>
          <w:szCs w:val="22"/>
        </w:rPr>
        <w:t>phenomenal</w:t>
      </w:r>
      <w:r>
        <w:rPr>
          <w:rFonts w:ascii="Calibri" w:hAnsi="Calibri"/>
          <w:sz w:val="22"/>
          <w:szCs w:val="22"/>
        </w:rPr>
        <w:t xml:space="preserve"> program is </w:t>
      </w:r>
      <w:r>
        <w:rPr>
          <w:rFonts w:ascii="Calibri" w:hAnsi="Calibri"/>
          <w:i/>
          <w:sz w:val="22"/>
          <w:szCs w:val="22"/>
        </w:rPr>
        <w:t>Mad Hot Ballroom and Tap (MHBT)</w:t>
      </w:r>
      <w:r>
        <w:rPr>
          <w:rFonts w:ascii="Calibri" w:hAnsi="Calibri"/>
          <w:sz w:val="22"/>
          <w:szCs w:val="22"/>
        </w:rPr>
        <w:t xml:space="preserve"> from Danceworks. MHBT is an innovative educational dance program, providing desperately needed arts and physical education programming to underserved youth in low-income, central city schools. </w:t>
      </w:r>
    </w:p>
    <w:p w14:paraId="518E9478" w14:textId="77777777"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14:paraId="65E29310" w14:textId="77777777" w:rsidR="00763061" w:rsidRDefault="00763061" w:rsidP="00763061">
      <w:pPr>
        <w:ind w:lef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 the last 14 years, Danceworks Mad Hot has touched the lives of more than 29,500 students in grades 4-6 by integrating tap and ballroom dance into their regular school curriculum. The program culminates with a large-scale dance competition at the </w:t>
      </w:r>
      <w:r w:rsidRPr="00FC63F6">
        <w:rPr>
          <w:rFonts w:ascii="Calibri" w:hAnsi="Calibri"/>
          <w:sz w:val="22"/>
          <w:szCs w:val="22"/>
        </w:rPr>
        <w:t>UW-Milwaukee Panther Arena</w:t>
      </w:r>
      <w:r>
        <w:rPr>
          <w:rFonts w:ascii="Calibri" w:hAnsi="Calibri"/>
          <w:sz w:val="22"/>
          <w:szCs w:val="22"/>
        </w:rPr>
        <w:t>.</w:t>
      </w:r>
    </w:p>
    <w:p w14:paraId="4030B3FD" w14:textId="77777777" w:rsidR="00F15473" w:rsidRDefault="00F15473" w:rsidP="00F15473">
      <w:pPr>
        <w:ind w:left="-180"/>
        <w:rPr>
          <w:rFonts w:ascii="Calibri" w:hAnsi="Calibri"/>
          <w:sz w:val="22"/>
          <w:szCs w:val="22"/>
        </w:rPr>
      </w:pPr>
    </w:p>
    <w:p w14:paraId="2775CF52" w14:textId="77777777" w:rsidR="00F15473" w:rsidRPr="00F15473" w:rsidRDefault="005E43F0" w:rsidP="00F15473">
      <w:pPr>
        <w:ind w:left="-180"/>
        <w:rPr>
          <w:rFonts w:ascii="Calibri" w:hAnsi="Calibri"/>
          <w:sz w:val="22"/>
          <w:szCs w:val="22"/>
        </w:rPr>
      </w:pPr>
      <w:hyperlink r:id="rId12" w:history="1">
        <w:r w:rsidRPr="005E43F0">
          <w:rPr>
            <w:rStyle w:val="Hyperlink"/>
            <w:rFonts w:ascii="Calibri" w:hAnsi="Calibri"/>
            <w:sz w:val="22"/>
            <w:szCs w:val="22"/>
          </w:rPr>
          <w:t>Watch an</w:t>
        </w:r>
        <w:r w:rsidRPr="005E43F0">
          <w:rPr>
            <w:rStyle w:val="Hyperlink"/>
            <w:rFonts w:ascii="Calibri" w:hAnsi="Calibri"/>
            <w:sz w:val="22"/>
            <w:szCs w:val="22"/>
          </w:rPr>
          <w:t xml:space="preserve"> </w:t>
        </w:r>
        <w:r w:rsidRPr="005E43F0">
          <w:rPr>
            <w:rStyle w:val="Hyperlink"/>
            <w:rFonts w:ascii="Calibri" w:hAnsi="Calibri"/>
            <w:sz w:val="22"/>
            <w:szCs w:val="22"/>
          </w:rPr>
          <w:t>introduction</w:t>
        </w:r>
      </w:hyperlink>
      <w:r>
        <w:rPr>
          <w:rFonts w:ascii="Calibri" w:hAnsi="Calibri"/>
          <w:sz w:val="22"/>
          <w:szCs w:val="22"/>
        </w:rPr>
        <w:t xml:space="preserve"> to Mad Hot Ballroom and Tap here</w:t>
      </w:r>
      <w:r w:rsidR="00F15473">
        <w:rPr>
          <w:rFonts w:ascii="Calibri" w:hAnsi="Calibri"/>
          <w:sz w:val="22"/>
          <w:szCs w:val="22"/>
        </w:rPr>
        <w:t>.</w:t>
      </w:r>
    </w:p>
    <w:p w14:paraId="6D9F5188" w14:textId="77777777" w:rsidR="00A84728" w:rsidRDefault="00A84728" w:rsidP="00F15473">
      <w:pPr>
        <w:rPr>
          <w:rFonts w:ascii="Calibri" w:hAnsi="Calibri"/>
          <w:bCs/>
          <w:sz w:val="22"/>
          <w:szCs w:val="22"/>
        </w:rPr>
      </w:pPr>
    </w:p>
    <w:p w14:paraId="1407B8F5" w14:textId="77777777" w:rsidR="00A84728" w:rsidRDefault="00F15473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consider a donation to our Workplace Giving Campaign so that UPAF Member Groups can continue to provide important arts education programs to our community’s children</w:t>
      </w:r>
      <w:r w:rsidR="00A84728">
        <w:rPr>
          <w:rFonts w:ascii="Calibri" w:hAnsi="Calibri"/>
          <w:bCs/>
          <w:sz w:val="22"/>
          <w:szCs w:val="22"/>
        </w:rPr>
        <w:t>.</w:t>
      </w:r>
    </w:p>
    <w:p w14:paraId="074F4DDF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086B26B4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14:paraId="11B86DD5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6B5A3ED2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14:paraId="0028F235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3DE08EBB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14:paraId="6AD06D9B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5909BB15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14:paraId="655B047F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6FC85D3E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C51E7F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3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14:paraId="74ADFCF2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51CDBFA2" w14:textId="77777777" w:rsidR="00A84728" w:rsidRDefault="00A84728" w:rsidP="00A84728">
      <w:pPr>
        <w:ind w:left="-180"/>
        <w:rPr>
          <w:rFonts w:ascii="Calibri" w:hAnsi="Calibri"/>
          <w:bCs/>
          <w:sz w:val="22"/>
          <w:szCs w:val="22"/>
        </w:rPr>
      </w:pPr>
    </w:p>
    <w:p w14:paraId="5D3D7D18" w14:textId="77777777"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14:paraId="1AF4FA5B" w14:textId="77777777"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14:paraId="43353978" w14:textId="77777777"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14:paraId="6BEA8436" w14:textId="77777777" w:rsidR="00A84728" w:rsidRDefault="00A84728" w:rsidP="00BC0218">
      <w:pPr>
        <w:rPr>
          <w:rFonts w:ascii="Calibri" w:hAnsi="Calibri"/>
          <w:bCs/>
          <w:sz w:val="22"/>
          <w:szCs w:val="22"/>
        </w:rPr>
      </w:pPr>
    </w:p>
    <w:p w14:paraId="1EDF00BC" w14:textId="77777777"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14:paraId="6C2BDC2C" w14:textId="77777777"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14:paraId="69AA86CF" w14:textId="77777777"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14:paraId="4E0292BB" w14:textId="77777777"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14:paraId="53C4007A" w14:textId="77777777" w:rsidR="00433EBA" w:rsidRDefault="00433EBA" w:rsidP="00BC0218">
      <w:pPr>
        <w:rPr>
          <w:rFonts w:ascii="Calibri" w:hAnsi="Calibri"/>
          <w:bCs/>
          <w:sz w:val="22"/>
          <w:szCs w:val="22"/>
        </w:rPr>
      </w:pPr>
    </w:p>
    <w:p w14:paraId="21531B6B" w14:textId="77777777" w:rsidR="006D3B16" w:rsidRDefault="006D3B16" w:rsidP="00BB06AF">
      <w:pPr>
        <w:rPr>
          <w:rFonts w:ascii="Calibri" w:hAnsi="Calibri"/>
          <w:bCs/>
          <w:sz w:val="22"/>
          <w:szCs w:val="22"/>
        </w:rPr>
      </w:pPr>
    </w:p>
    <w:p w14:paraId="0C4F9C36" w14:textId="77777777" w:rsidR="0014408D" w:rsidRDefault="0014408D" w:rsidP="00BB06AF">
      <w:pPr>
        <w:rPr>
          <w:rFonts w:ascii="Calibri" w:hAnsi="Calibri"/>
          <w:bCs/>
          <w:sz w:val="22"/>
          <w:szCs w:val="22"/>
        </w:rPr>
      </w:pPr>
    </w:p>
    <w:p w14:paraId="652869E7" w14:textId="77777777" w:rsidR="00FC363B" w:rsidRDefault="00FC363B" w:rsidP="00BB06AF">
      <w:pPr>
        <w:rPr>
          <w:rFonts w:ascii="Calibri" w:hAnsi="Calibri"/>
          <w:bCs/>
          <w:sz w:val="22"/>
          <w:szCs w:val="22"/>
        </w:rPr>
      </w:pPr>
    </w:p>
    <w:p w14:paraId="5A73BC27" w14:textId="77777777" w:rsidR="00FC363B" w:rsidRDefault="00FC363B" w:rsidP="00BB06AF">
      <w:pPr>
        <w:rPr>
          <w:rFonts w:ascii="Calibri" w:hAnsi="Calibri"/>
          <w:bCs/>
          <w:sz w:val="22"/>
          <w:szCs w:val="22"/>
        </w:rPr>
      </w:pPr>
    </w:p>
    <w:p w14:paraId="2505F9F6" w14:textId="77777777" w:rsidR="00072C97" w:rsidRDefault="00072C97" w:rsidP="0014408D">
      <w:pPr>
        <w:ind w:left="-180"/>
        <w:rPr>
          <w:rFonts w:ascii="Calibri" w:hAnsi="Calibri"/>
          <w:b/>
          <w:bCs/>
          <w:sz w:val="22"/>
        </w:rPr>
      </w:pPr>
    </w:p>
    <w:p w14:paraId="71532B61" w14:textId="77777777" w:rsidR="0014408D" w:rsidRDefault="00FC363B" w:rsidP="0014408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lastRenderedPageBreak/>
        <w:t>FACT 3:</w:t>
      </w:r>
    </w:p>
    <w:p w14:paraId="1EB4205A" w14:textId="77777777"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</w:p>
    <w:p w14:paraId="7F49D6C3" w14:textId="77777777"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6962BC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 xml:space="preserve">Keep Greater Milwaukee </w:t>
      </w:r>
      <w:r w:rsidR="00221F8D">
        <w:rPr>
          <w:rFonts w:ascii="Calibri" w:hAnsi="Calibri"/>
          <w:b/>
          <w:bCs/>
          <w:sz w:val="22"/>
        </w:rPr>
        <w:t>w</w:t>
      </w:r>
      <w:r>
        <w:rPr>
          <w:rFonts w:ascii="Calibri" w:hAnsi="Calibri"/>
          <w:b/>
          <w:bCs/>
          <w:sz w:val="22"/>
        </w:rPr>
        <w:t>orld-</w:t>
      </w:r>
      <w:r w:rsidR="00221F8D">
        <w:rPr>
          <w:rFonts w:ascii="Calibri" w:hAnsi="Calibri"/>
          <w:b/>
          <w:bCs/>
          <w:sz w:val="22"/>
        </w:rPr>
        <w:t>c</w:t>
      </w:r>
      <w:r>
        <w:rPr>
          <w:rFonts w:ascii="Calibri" w:hAnsi="Calibri"/>
          <w:b/>
          <w:bCs/>
          <w:sz w:val="22"/>
        </w:rPr>
        <w:t>lass!</w:t>
      </w:r>
    </w:p>
    <w:p w14:paraId="4EC0EE46" w14:textId="77777777" w:rsidR="0014408D" w:rsidRDefault="0014408D" w:rsidP="0014408D">
      <w:pPr>
        <w:ind w:left="-180"/>
        <w:rPr>
          <w:rFonts w:ascii="Calibri" w:hAnsi="Calibri"/>
          <w:b/>
          <w:bCs/>
          <w:sz w:val="22"/>
        </w:rPr>
      </w:pPr>
    </w:p>
    <w:p w14:paraId="5A81E1F3" w14:textId="77777777" w:rsidR="0014408D" w:rsidRDefault="0014408D" w:rsidP="0014408D">
      <w:pPr>
        <w:ind w:left="-18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World-class performing arts entertainment is all around us. </w:t>
      </w:r>
    </w:p>
    <w:p w14:paraId="43C5FE0B" w14:textId="77777777" w:rsidR="0014408D" w:rsidRDefault="0014408D" w:rsidP="0014408D">
      <w:pPr>
        <w:ind w:left="-180"/>
        <w:rPr>
          <w:rFonts w:ascii="Calibri" w:hAnsi="Calibri"/>
          <w:bCs/>
          <w:sz w:val="22"/>
        </w:rPr>
      </w:pPr>
    </w:p>
    <w:p w14:paraId="1DAFD2E0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First Stage</w:t>
      </w:r>
      <w:r>
        <w:rPr>
          <w:rFonts w:ascii="Calibri" w:hAnsi="Calibri"/>
          <w:bCs/>
          <w:sz w:val="22"/>
          <w:szCs w:val="22"/>
        </w:rPr>
        <w:t xml:space="preserve"> is the largest theater training program of its kind in the country.</w:t>
      </w:r>
      <w:r w:rsidR="006962BC">
        <w:rPr>
          <w:rFonts w:ascii="Calibri" w:hAnsi="Calibri"/>
          <w:bCs/>
          <w:sz w:val="22"/>
          <w:szCs w:val="22"/>
        </w:rPr>
        <w:t xml:space="preserve"> </w:t>
      </w:r>
    </w:p>
    <w:p w14:paraId="7D399DE8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Florentine Opera Company</w:t>
      </w:r>
      <w:r>
        <w:rPr>
          <w:rFonts w:ascii="Calibri" w:hAnsi="Calibri"/>
          <w:bCs/>
          <w:sz w:val="22"/>
          <w:szCs w:val="22"/>
        </w:rPr>
        <w:t xml:space="preserve"> is a three-time Grammy winner.</w:t>
      </w:r>
    </w:p>
    <w:p w14:paraId="266BD8E0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Michael Pink’s </w:t>
      </w:r>
      <w:r>
        <w:rPr>
          <w:rFonts w:ascii="Calibri" w:hAnsi="Calibri"/>
          <w:bCs/>
          <w:i/>
          <w:sz w:val="22"/>
          <w:szCs w:val="22"/>
        </w:rPr>
        <w:t>Peter Pan</w:t>
      </w:r>
      <w:r>
        <w:rPr>
          <w:rFonts w:ascii="Calibri" w:hAnsi="Calibri"/>
          <w:bCs/>
          <w:sz w:val="22"/>
          <w:szCs w:val="22"/>
        </w:rPr>
        <w:t xml:space="preserve"> from the </w:t>
      </w:r>
      <w:r w:rsidRPr="0014408D">
        <w:rPr>
          <w:rFonts w:ascii="Calibri" w:hAnsi="Calibri"/>
          <w:b/>
          <w:bCs/>
          <w:sz w:val="22"/>
          <w:szCs w:val="22"/>
        </w:rPr>
        <w:t>Milwaukee Ballet</w:t>
      </w:r>
      <w:r>
        <w:rPr>
          <w:rFonts w:ascii="Calibri" w:hAnsi="Calibri"/>
          <w:bCs/>
          <w:sz w:val="22"/>
          <w:szCs w:val="22"/>
        </w:rPr>
        <w:t xml:space="preserve"> debuted nationally on Public Television in 2014.</w:t>
      </w:r>
    </w:p>
    <w:p w14:paraId="126BCC24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The Milwaukee Rep</w:t>
      </w:r>
      <w:r>
        <w:rPr>
          <w:rFonts w:ascii="Calibri" w:hAnsi="Calibri"/>
          <w:bCs/>
          <w:sz w:val="22"/>
          <w:szCs w:val="22"/>
        </w:rPr>
        <w:t xml:space="preserve"> employs some of the most talented performers; musicians; and prop, scenic and costume artisans in the country.</w:t>
      </w:r>
    </w:p>
    <w:p w14:paraId="4C832E7C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Milwaukee Symphony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16503B">
        <w:rPr>
          <w:rFonts w:ascii="Calibri" w:hAnsi="Calibri"/>
          <w:b/>
          <w:bCs/>
          <w:sz w:val="22"/>
          <w:szCs w:val="22"/>
        </w:rPr>
        <w:t xml:space="preserve">Orchestra </w:t>
      </w:r>
      <w:r>
        <w:rPr>
          <w:rFonts w:ascii="Calibri" w:hAnsi="Calibri"/>
          <w:bCs/>
          <w:sz w:val="22"/>
          <w:szCs w:val="22"/>
        </w:rPr>
        <w:t>was the first American orchestra to offer live music recordings on iTunes.</w:t>
      </w:r>
    </w:p>
    <w:p w14:paraId="5F9B27BB" w14:textId="77777777" w:rsidR="0014408D" w:rsidRDefault="0014408D" w:rsidP="0014408D">
      <w:pPr>
        <w:numPr>
          <w:ilvl w:val="0"/>
          <w:numId w:val="16"/>
        </w:numPr>
        <w:rPr>
          <w:rFonts w:ascii="Calibri" w:hAnsi="Calibri"/>
          <w:bCs/>
          <w:sz w:val="22"/>
          <w:szCs w:val="22"/>
        </w:rPr>
      </w:pPr>
      <w:r w:rsidRPr="0014408D">
        <w:rPr>
          <w:rFonts w:ascii="Calibri" w:hAnsi="Calibri"/>
          <w:b/>
          <w:bCs/>
          <w:sz w:val="22"/>
          <w:szCs w:val="22"/>
        </w:rPr>
        <w:t>Skylight Music Theatre</w:t>
      </w:r>
      <w:r>
        <w:rPr>
          <w:rFonts w:ascii="Calibri" w:hAnsi="Calibri"/>
          <w:bCs/>
          <w:sz w:val="22"/>
          <w:szCs w:val="22"/>
        </w:rPr>
        <w:t xml:space="preserve"> stages </w:t>
      </w:r>
      <w:r w:rsidR="00856451">
        <w:rPr>
          <w:rFonts w:ascii="Calibri" w:hAnsi="Calibri"/>
          <w:bCs/>
          <w:sz w:val="22"/>
          <w:szCs w:val="22"/>
        </w:rPr>
        <w:t xml:space="preserve">six productions with more than </w:t>
      </w:r>
      <w:r>
        <w:rPr>
          <w:rFonts w:ascii="Calibri" w:hAnsi="Calibri"/>
          <w:bCs/>
          <w:sz w:val="22"/>
          <w:szCs w:val="22"/>
        </w:rPr>
        <w:t>90 performances each season.</w:t>
      </w:r>
    </w:p>
    <w:p w14:paraId="5E502539" w14:textId="77777777" w:rsidR="00740C08" w:rsidRDefault="00740C08" w:rsidP="00740C08">
      <w:pPr>
        <w:rPr>
          <w:rFonts w:ascii="Calibri" w:hAnsi="Calibri"/>
          <w:bCs/>
          <w:sz w:val="22"/>
          <w:szCs w:val="22"/>
        </w:rPr>
      </w:pPr>
    </w:p>
    <w:p w14:paraId="43B0D1F3" w14:textId="77777777" w:rsidR="00740C08" w:rsidRPr="00573AC9" w:rsidRDefault="00740C08" w:rsidP="00740C08">
      <w:pPr>
        <w:ind w:left="-180"/>
        <w:rPr>
          <w:rFonts w:ascii="Calibri" w:hAnsi="Calibri"/>
          <w:bCs/>
          <w:sz w:val="22"/>
          <w:szCs w:val="22"/>
        </w:rPr>
      </w:pPr>
      <w:r w:rsidRPr="009B732A">
        <w:rPr>
          <w:rFonts w:ascii="Calibri" w:hAnsi="Calibri"/>
          <w:sz w:val="22"/>
          <w:szCs w:val="22"/>
        </w:rPr>
        <w:t xml:space="preserve">According to the </w:t>
      </w:r>
      <w:r w:rsidRPr="009B732A">
        <w:rPr>
          <w:rFonts w:ascii="Calibri" w:hAnsi="Calibri"/>
          <w:i/>
          <w:sz w:val="22"/>
          <w:szCs w:val="22"/>
        </w:rPr>
        <w:t>Growing Prosperity</w:t>
      </w:r>
      <w:r w:rsidRPr="009B732A">
        <w:rPr>
          <w:rFonts w:ascii="Calibri" w:hAnsi="Calibri"/>
          <w:sz w:val="22"/>
          <w:szCs w:val="22"/>
        </w:rPr>
        <w:t xml:space="preserve"> report, developed by the City of Milwaukee, “The cultural scene in Milwaukee is particularly i</w:t>
      </w:r>
      <w:r w:rsidR="0016503B">
        <w:rPr>
          <w:rFonts w:ascii="Calibri" w:hAnsi="Calibri"/>
          <w:sz w:val="22"/>
          <w:szCs w:val="22"/>
        </w:rPr>
        <w:t xml:space="preserve">mpressive for a city its size. </w:t>
      </w:r>
      <w:r w:rsidRPr="009B732A">
        <w:rPr>
          <w:rFonts w:ascii="Calibri" w:hAnsi="Calibri"/>
          <w:sz w:val="22"/>
          <w:szCs w:val="22"/>
        </w:rPr>
        <w:t>More than 150 arts and cultural organizations call the Milwaukee region home</w:t>
      </w:r>
      <w:r>
        <w:rPr>
          <w:rFonts w:ascii="Calibri" w:hAnsi="Calibri"/>
          <w:sz w:val="22"/>
          <w:szCs w:val="22"/>
        </w:rPr>
        <w:t>.</w:t>
      </w:r>
      <w:r w:rsidR="003B71CE">
        <w:rPr>
          <w:rFonts w:ascii="Calibri" w:hAnsi="Calibri"/>
          <w:sz w:val="22"/>
          <w:szCs w:val="22"/>
        </w:rPr>
        <w:t>”</w:t>
      </w:r>
      <w:r w:rsidR="006962BC">
        <w:rPr>
          <w:rFonts w:ascii="Calibri" w:hAnsi="Calibri"/>
          <w:sz w:val="22"/>
          <w:szCs w:val="22"/>
        </w:rPr>
        <w:t xml:space="preserve"> </w:t>
      </w:r>
      <w:r w:rsidR="00DD31CF" w:rsidRPr="00573AC9">
        <w:rPr>
          <w:rFonts w:ascii="Calibri" w:hAnsi="Calibri"/>
          <w:sz w:val="22"/>
          <w:szCs w:val="22"/>
        </w:rPr>
        <w:t xml:space="preserve">There are dozens of world-class entertainment options within just 30 minutes of Waukesha County, as well as performances even closer to home at venues like the Sharon Lynne Wilson Center. </w:t>
      </w:r>
    </w:p>
    <w:p w14:paraId="717333BC" w14:textId="77777777" w:rsidR="0014408D" w:rsidRPr="00573AC9" w:rsidRDefault="0014408D" w:rsidP="00740C08">
      <w:pPr>
        <w:rPr>
          <w:rFonts w:ascii="Calibri" w:hAnsi="Calibri"/>
          <w:bCs/>
          <w:sz w:val="22"/>
        </w:rPr>
      </w:pPr>
    </w:p>
    <w:p w14:paraId="6B94B90B" w14:textId="77777777" w:rsidR="0014408D" w:rsidRPr="00573AC9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 w:rsidRPr="00573AC9">
        <w:rPr>
          <w:rFonts w:ascii="Calibri" w:hAnsi="Calibri"/>
          <w:bCs/>
          <w:sz w:val="22"/>
          <w:szCs w:val="22"/>
        </w:rPr>
        <w:t xml:space="preserve">I hope you will consider a generous donation to our Workplace Giving Campaign so that </w:t>
      </w:r>
      <w:r w:rsidR="00E95CA2" w:rsidRPr="00573AC9">
        <w:rPr>
          <w:rFonts w:ascii="Calibri" w:hAnsi="Calibri"/>
          <w:bCs/>
          <w:sz w:val="22"/>
          <w:szCs w:val="22"/>
        </w:rPr>
        <w:t xml:space="preserve">we can keep our </w:t>
      </w:r>
      <w:r w:rsidR="00DD31CF" w:rsidRPr="00573AC9">
        <w:rPr>
          <w:rFonts w:ascii="Calibri" w:hAnsi="Calibri"/>
          <w:bCs/>
          <w:sz w:val="22"/>
          <w:szCs w:val="22"/>
        </w:rPr>
        <w:t>region</w:t>
      </w:r>
      <w:r w:rsidR="00E95CA2" w:rsidRPr="00573AC9">
        <w:rPr>
          <w:rFonts w:ascii="Calibri" w:hAnsi="Calibri"/>
          <w:bCs/>
          <w:sz w:val="22"/>
          <w:szCs w:val="22"/>
        </w:rPr>
        <w:t xml:space="preserve"> a great place to live, work and play</w:t>
      </w:r>
      <w:r w:rsidRPr="00573AC9">
        <w:rPr>
          <w:rFonts w:ascii="Calibri" w:hAnsi="Calibri"/>
          <w:bCs/>
          <w:sz w:val="22"/>
          <w:szCs w:val="22"/>
        </w:rPr>
        <w:t>.</w:t>
      </w:r>
    </w:p>
    <w:p w14:paraId="438BBDAD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62F8783A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14:paraId="712935DD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55045599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14:paraId="2254A13B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23BA1553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14:paraId="34D0D02B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49CED23E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14:paraId="1E647F73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107A19F9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C51E7F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4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14:paraId="37432BF7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26FA79A6" w14:textId="77777777" w:rsidR="0014408D" w:rsidRDefault="0014408D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7219A3C0" w14:textId="77777777" w:rsidR="00FC363B" w:rsidRDefault="00FC363B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5CAC03C5" w14:textId="77777777"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4E1982B1" w14:textId="77777777"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43B7B03E" w14:textId="77777777" w:rsidR="00E95CA2" w:rsidRDefault="00E95CA2" w:rsidP="0014408D">
      <w:pPr>
        <w:ind w:left="-180"/>
        <w:rPr>
          <w:rFonts w:ascii="Calibri" w:hAnsi="Calibri"/>
          <w:bCs/>
          <w:sz w:val="22"/>
          <w:szCs w:val="22"/>
        </w:rPr>
      </w:pPr>
    </w:p>
    <w:p w14:paraId="78F12298" w14:textId="77777777"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14:paraId="55C92CE2" w14:textId="77777777" w:rsidR="0014408D" w:rsidRDefault="0014408D" w:rsidP="00BB06AF">
      <w:pPr>
        <w:rPr>
          <w:rFonts w:ascii="Calibri" w:hAnsi="Calibri"/>
          <w:b/>
          <w:bCs/>
          <w:sz w:val="22"/>
          <w:szCs w:val="22"/>
        </w:rPr>
      </w:pPr>
    </w:p>
    <w:p w14:paraId="21CBCA1F" w14:textId="77777777" w:rsidR="00DD31CF" w:rsidRDefault="00DD31CF" w:rsidP="00BB06AF">
      <w:pPr>
        <w:rPr>
          <w:rFonts w:ascii="Calibri" w:hAnsi="Calibri"/>
          <w:b/>
          <w:bCs/>
          <w:sz w:val="22"/>
          <w:szCs w:val="22"/>
        </w:rPr>
      </w:pPr>
    </w:p>
    <w:p w14:paraId="2215CFF2" w14:textId="77777777" w:rsidR="00DD31CF" w:rsidRDefault="00DD31CF" w:rsidP="00BB06AF">
      <w:pPr>
        <w:rPr>
          <w:rFonts w:ascii="Calibri" w:hAnsi="Calibri"/>
          <w:b/>
          <w:bCs/>
          <w:sz w:val="22"/>
          <w:szCs w:val="22"/>
        </w:rPr>
      </w:pPr>
    </w:p>
    <w:p w14:paraId="39D731BC" w14:textId="77777777" w:rsidR="00DD31CF" w:rsidRDefault="00DD31CF" w:rsidP="00BB06AF">
      <w:pPr>
        <w:rPr>
          <w:rFonts w:ascii="Calibri" w:hAnsi="Calibri"/>
          <w:b/>
          <w:bCs/>
          <w:sz w:val="22"/>
          <w:szCs w:val="22"/>
        </w:rPr>
      </w:pPr>
    </w:p>
    <w:p w14:paraId="0F9BC354" w14:textId="77777777" w:rsidR="00740C08" w:rsidRDefault="00740C08" w:rsidP="00BB06AF">
      <w:pPr>
        <w:rPr>
          <w:rFonts w:ascii="Calibri" w:hAnsi="Calibri"/>
          <w:b/>
          <w:bCs/>
          <w:sz w:val="22"/>
          <w:szCs w:val="22"/>
        </w:rPr>
      </w:pPr>
    </w:p>
    <w:p w14:paraId="65A132AC" w14:textId="77777777" w:rsidR="00E95CA2" w:rsidRDefault="00FC363B" w:rsidP="00E95CA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lastRenderedPageBreak/>
        <w:t>FACT 4:</w:t>
      </w:r>
    </w:p>
    <w:p w14:paraId="7421E36C" w14:textId="77777777" w:rsidR="00E95CA2" w:rsidRDefault="00E95CA2" w:rsidP="00E95CA2">
      <w:pPr>
        <w:ind w:left="-180"/>
        <w:rPr>
          <w:rFonts w:ascii="Calibri" w:hAnsi="Calibri"/>
          <w:b/>
          <w:bCs/>
          <w:sz w:val="22"/>
        </w:rPr>
      </w:pPr>
    </w:p>
    <w:p w14:paraId="531E9880" w14:textId="77777777" w:rsidR="00E95CA2" w:rsidRDefault="00E95CA2" w:rsidP="00E95CA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6962BC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 xml:space="preserve">Performing </w:t>
      </w:r>
      <w:r w:rsidR="00221F8D">
        <w:rPr>
          <w:rFonts w:ascii="Calibri" w:hAnsi="Calibri"/>
          <w:b/>
          <w:bCs/>
          <w:sz w:val="22"/>
        </w:rPr>
        <w:t>a</w:t>
      </w:r>
      <w:r>
        <w:rPr>
          <w:rFonts w:ascii="Calibri" w:hAnsi="Calibri"/>
          <w:b/>
          <w:bCs/>
          <w:sz w:val="22"/>
        </w:rPr>
        <w:t xml:space="preserve">rts </w:t>
      </w:r>
      <w:r w:rsidR="00221F8D">
        <w:rPr>
          <w:rFonts w:ascii="Calibri" w:hAnsi="Calibri"/>
          <w:b/>
          <w:bCs/>
          <w:sz w:val="22"/>
        </w:rPr>
        <w:t>p</w:t>
      </w:r>
      <w:r>
        <w:rPr>
          <w:rFonts w:ascii="Calibri" w:hAnsi="Calibri"/>
          <w:b/>
          <w:bCs/>
          <w:sz w:val="22"/>
        </w:rPr>
        <w:t xml:space="preserve">rovide </w:t>
      </w:r>
      <w:r w:rsidR="00221F8D">
        <w:rPr>
          <w:rFonts w:ascii="Calibri" w:hAnsi="Calibri"/>
          <w:b/>
          <w:bCs/>
          <w:sz w:val="22"/>
        </w:rPr>
        <w:t>j</w:t>
      </w:r>
      <w:r>
        <w:rPr>
          <w:rFonts w:ascii="Calibri" w:hAnsi="Calibri"/>
          <w:b/>
          <w:bCs/>
          <w:sz w:val="22"/>
        </w:rPr>
        <w:t xml:space="preserve">obs and </w:t>
      </w:r>
      <w:r w:rsidR="00221F8D">
        <w:rPr>
          <w:rFonts w:ascii="Calibri" w:hAnsi="Calibri"/>
          <w:b/>
          <w:bCs/>
          <w:sz w:val="22"/>
        </w:rPr>
        <w:t>b</w:t>
      </w:r>
      <w:r>
        <w:rPr>
          <w:rFonts w:ascii="Calibri" w:hAnsi="Calibri"/>
          <w:b/>
          <w:bCs/>
          <w:sz w:val="22"/>
        </w:rPr>
        <w:t xml:space="preserve">oost </w:t>
      </w:r>
      <w:r w:rsidR="00221F8D">
        <w:rPr>
          <w:rFonts w:ascii="Calibri" w:hAnsi="Calibri"/>
          <w:b/>
          <w:bCs/>
          <w:sz w:val="22"/>
        </w:rPr>
        <w:t>o</w:t>
      </w:r>
      <w:r>
        <w:rPr>
          <w:rFonts w:ascii="Calibri" w:hAnsi="Calibri"/>
          <w:b/>
          <w:bCs/>
          <w:sz w:val="22"/>
        </w:rPr>
        <w:t xml:space="preserve">ur </w:t>
      </w:r>
      <w:r w:rsidR="00221F8D">
        <w:rPr>
          <w:rFonts w:ascii="Calibri" w:hAnsi="Calibri"/>
          <w:b/>
          <w:bCs/>
          <w:sz w:val="22"/>
        </w:rPr>
        <w:t>e</w:t>
      </w:r>
      <w:r>
        <w:rPr>
          <w:rFonts w:ascii="Calibri" w:hAnsi="Calibri"/>
          <w:b/>
          <w:bCs/>
          <w:sz w:val="22"/>
        </w:rPr>
        <w:t>conomy!</w:t>
      </w:r>
    </w:p>
    <w:p w14:paraId="57CD407D" w14:textId="77777777" w:rsidR="00E95CA2" w:rsidRDefault="00E95CA2" w:rsidP="00E95CA2">
      <w:pPr>
        <w:rPr>
          <w:rFonts w:ascii="Calibri" w:hAnsi="Calibri"/>
          <w:b/>
          <w:bCs/>
          <w:sz w:val="22"/>
        </w:rPr>
      </w:pPr>
    </w:p>
    <w:p w14:paraId="782FDB04" w14:textId="77777777" w:rsidR="006C417E" w:rsidRPr="003F29EC" w:rsidRDefault="006C417E" w:rsidP="00E95CA2">
      <w:pPr>
        <w:ind w:left="-180"/>
        <w:rPr>
          <w:rFonts w:ascii="Calibri" w:hAnsi="Calibri"/>
          <w:sz w:val="22"/>
          <w:szCs w:val="22"/>
          <w:shd w:val="clear" w:color="auto" w:fill="FFFFFF"/>
        </w:rPr>
      </w:pPr>
      <w:r>
        <w:rPr>
          <w:rFonts w:ascii="Calibri" w:hAnsi="Calibri"/>
          <w:bCs/>
          <w:sz w:val="22"/>
        </w:rPr>
        <w:t xml:space="preserve">A community with a rich arts culture </w:t>
      </w:r>
      <w:r w:rsidRPr="006C417E">
        <w:rPr>
          <w:rFonts w:ascii="Calibri" w:hAnsi="Calibri"/>
          <w:b/>
          <w:bCs/>
          <w:sz w:val="22"/>
        </w:rPr>
        <w:t>attracts new companies</w:t>
      </w:r>
      <w:r>
        <w:rPr>
          <w:rFonts w:ascii="Calibri" w:hAnsi="Calibri"/>
          <w:bCs/>
          <w:sz w:val="22"/>
        </w:rPr>
        <w:t xml:space="preserve"> to locate here and </w:t>
      </w:r>
      <w:r w:rsidRPr="006C417E">
        <w:rPr>
          <w:rFonts w:ascii="Calibri" w:hAnsi="Calibri"/>
          <w:b/>
          <w:bCs/>
          <w:sz w:val="22"/>
        </w:rPr>
        <w:t>helps keep top talent</w:t>
      </w:r>
      <w:r>
        <w:rPr>
          <w:rFonts w:ascii="Calibri" w:hAnsi="Calibri"/>
          <w:bCs/>
          <w:sz w:val="22"/>
        </w:rPr>
        <w:t xml:space="preserve"> in our region be</w:t>
      </w:r>
      <w:r w:rsidR="0016503B">
        <w:rPr>
          <w:rFonts w:ascii="Calibri" w:hAnsi="Calibri"/>
          <w:bCs/>
          <w:sz w:val="22"/>
        </w:rPr>
        <w:t>cause it provides fun and creative</w:t>
      </w:r>
      <w:r>
        <w:rPr>
          <w:rFonts w:ascii="Calibri" w:hAnsi="Calibri"/>
          <w:bCs/>
          <w:sz w:val="22"/>
        </w:rPr>
        <w:t xml:space="preserve"> things to do.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>When businesses bring workers in from other regions</w:t>
      </w:r>
      <w:r w:rsidR="00B46C5A">
        <w:rPr>
          <w:rFonts w:ascii="Calibri" w:hAnsi="Calibri"/>
          <w:sz w:val="22"/>
          <w:szCs w:val="22"/>
          <w:shd w:val="clear" w:color="auto" w:fill="FFFFFF"/>
        </w:rPr>
        <w:t>,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 or decide to relocate to Southeastern Wisconsin, our performing arts scene and </w:t>
      </w:r>
      <w:r w:rsidR="005C4A3C">
        <w:rPr>
          <w:rFonts w:ascii="Calibri" w:hAnsi="Calibri"/>
          <w:sz w:val="22"/>
          <w:szCs w:val="22"/>
          <w:shd w:val="clear" w:color="auto" w:fill="FFFFFF"/>
        </w:rPr>
        <w:t xml:space="preserve">the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>variety of arts programs for children are major selling points.</w:t>
      </w:r>
    </w:p>
    <w:p w14:paraId="5EF21FF6" w14:textId="77777777" w:rsidR="006C417E" w:rsidRPr="003F29EC" w:rsidRDefault="006C417E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09C115C9" w14:textId="77777777" w:rsidR="004D7D92" w:rsidRDefault="006C417E" w:rsidP="004D7D92">
      <w:pPr>
        <w:ind w:left="-180"/>
        <w:rPr>
          <w:rFonts w:ascii="Calibri" w:hAnsi="Calibri"/>
          <w:b/>
          <w:sz w:val="22"/>
          <w:szCs w:val="22"/>
        </w:rPr>
      </w:pPr>
      <w:r w:rsidRPr="003F29EC">
        <w:rPr>
          <w:rFonts w:ascii="Calibri" w:hAnsi="Calibri"/>
          <w:bCs/>
          <w:sz w:val="22"/>
          <w:szCs w:val="22"/>
        </w:rPr>
        <w:t xml:space="preserve">The total arts industry expenditures,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adding the direct economic activity of the arts and culture organizations in Southeastern </w:t>
      </w:r>
      <w:r w:rsidR="00515A6B" w:rsidRPr="003F29EC">
        <w:rPr>
          <w:rFonts w:ascii="Calibri" w:hAnsi="Calibri"/>
          <w:sz w:val="22"/>
          <w:szCs w:val="22"/>
          <w:shd w:val="clear" w:color="auto" w:fill="FFFFFF"/>
        </w:rPr>
        <w:t>Wisconsin</w:t>
      </w:r>
      <w:r w:rsidR="005C4A3C">
        <w:rPr>
          <w:rFonts w:ascii="Calibri" w:hAnsi="Calibri"/>
          <w:sz w:val="22"/>
          <w:szCs w:val="22"/>
          <w:shd w:val="clear" w:color="auto" w:fill="FFFFFF"/>
        </w:rPr>
        <w:t>,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 was almost</w:t>
      </w:r>
      <w:r w:rsidRPr="003F29EC">
        <w:rPr>
          <w:rStyle w:val="apple-converted-space"/>
          <w:rFonts w:ascii="Calibri" w:hAnsi="Calibri"/>
          <w:sz w:val="22"/>
          <w:szCs w:val="22"/>
          <w:shd w:val="clear" w:color="auto" w:fill="FFFFFF"/>
        </w:rPr>
        <w:t> </w:t>
      </w:r>
      <w:r w:rsidRPr="003F29EC">
        <w:rPr>
          <w:rStyle w:val="Strong"/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$300 million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. </w:t>
      </w:r>
      <w:r w:rsidR="005C4A3C">
        <w:rPr>
          <w:rFonts w:ascii="Calibri" w:hAnsi="Calibri"/>
          <w:sz w:val="22"/>
          <w:szCs w:val="22"/>
        </w:rPr>
        <w:t xml:space="preserve">Nearly </w:t>
      </w:r>
      <w:r w:rsidR="004D7D92" w:rsidRPr="009B732A">
        <w:rPr>
          <w:rFonts w:ascii="Calibri" w:hAnsi="Calibri"/>
          <w:sz w:val="22"/>
          <w:szCs w:val="22"/>
        </w:rPr>
        <w:t xml:space="preserve">6,000 individuals are employed by the performing arts, generating </w:t>
      </w:r>
      <w:r w:rsidR="004D7D92">
        <w:rPr>
          <w:rFonts w:ascii="Calibri" w:hAnsi="Calibri"/>
          <w:b/>
          <w:sz w:val="22"/>
          <w:szCs w:val="22"/>
        </w:rPr>
        <w:t xml:space="preserve">$100 million in annual wages. </w:t>
      </w:r>
    </w:p>
    <w:p w14:paraId="4F6D6555" w14:textId="77777777" w:rsidR="004D7D92" w:rsidRDefault="004D7D92" w:rsidP="004D7D92">
      <w:pPr>
        <w:ind w:left="-180"/>
        <w:rPr>
          <w:rFonts w:ascii="Calibri" w:hAnsi="Calibri"/>
          <w:b/>
          <w:sz w:val="22"/>
          <w:szCs w:val="22"/>
        </w:rPr>
      </w:pPr>
    </w:p>
    <w:p w14:paraId="32D55941" w14:textId="77777777" w:rsidR="006C417E" w:rsidRPr="004D7D92" w:rsidRDefault="006C417E" w:rsidP="004D7D92">
      <w:pPr>
        <w:ind w:left="-180"/>
        <w:rPr>
          <w:rFonts w:ascii="Calibri" w:hAnsi="Calibri"/>
          <w:b/>
          <w:sz w:val="22"/>
          <w:szCs w:val="22"/>
        </w:rPr>
      </w:pP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This </w:t>
      </w:r>
      <w:r w:rsidR="00E71C63">
        <w:rPr>
          <w:rFonts w:ascii="Calibri" w:hAnsi="Calibri"/>
          <w:sz w:val="22"/>
          <w:szCs w:val="22"/>
          <w:shd w:val="clear" w:color="auto" w:fill="FFFFFF"/>
        </w:rPr>
        <w:t>makes it possible for</w:t>
      </w:r>
      <w:r w:rsidR="00E71C63" w:rsidRPr="003F29EC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people like Molly Rhode, an actor, teacher, director and choreographer, </w:t>
      </w:r>
      <w:r w:rsidR="00E71C63">
        <w:rPr>
          <w:rFonts w:ascii="Calibri" w:hAnsi="Calibri"/>
          <w:sz w:val="22"/>
          <w:szCs w:val="22"/>
          <w:shd w:val="clear" w:color="auto" w:fill="FFFFFF"/>
        </w:rPr>
        <w:t xml:space="preserve">to </w:t>
      </w:r>
      <w:r w:rsidRPr="003F29EC">
        <w:rPr>
          <w:rFonts w:ascii="Calibri" w:hAnsi="Calibri"/>
          <w:sz w:val="22"/>
          <w:szCs w:val="22"/>
          <w:shd w:val="clear" w:color="auto" w:fill="FFFFFF"/>
        </w:rPr>
        <w:t xml:space="preserve">call Milwaukee home and work full-time as a performing arts professional. </w:t>
      </w:r>
      <w:hyperlink r:id="rId15" w:history="1">
        <w:r w:rsidRPr="003F29EC">
          <w:rPr>
            <w:rStyle w:val="Hyperlink"/>
            <w:rFonts w:ascii="Calibri" w:hAnsi="Calibri"/>
            <w:sz w:val="22"/>
            <w:szCs w:val="22"/>
            <w:shd w:val="clear" w:color="auto" w:fill="FFFFFF"/>
          </w:rPr>
          <w:t>Read her story here</w:t>
        </w:r>
      </w:hyperlink>
      <w:r w:rsidRPr="003F29EC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3DCDD141" w14:textId="77777777" w:rsidR="006C417E" w:rsidRPr="003F29EC" w:rsidRDefault="006C417E" w:rsidP="006C417E">
      <w:pPr>
        <w:ind w:left="-180"/>
        <w:rPr>
          <w:rFonts w:ascii="Calibri" w:hAnsi="Calibri"/>
          <w:bCs/>
          <w:sz w:val="22"/>
          <w:szCs w:val="22"/>
        </w:rPr>
      </w:pPr>
    </w:p>
    <w:p w14:paraId="1BE17EC3" w14:textId="77777777" w:rsidR="00E95CA2" w:rsidRPr="003F29EC" w:rsidRDefault="00E95CA2" w:rsidP="006C417E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 hope you will consider a donation to our Workplace Giving Campaign so that we can keep our city a great place to live, work and play.</w:t>
      </w:r>
    </w:p>
    <w:p w14:paraId="34C8B1A4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1253C044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14:paraId="3203A275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507C2D5B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14:paraId="46E4E781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56922BD5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14:paraId="40A880C4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1B60B8BF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14:paraId="689C2D2F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4A7E4DF3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C51E7F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6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14:paraId="6A813000" w14:textId="77777777" w:rsidR="00E95CA2" w:rsidRDefault="00E95CA2" w:rsidP="00E95CA2">
      <w:pPr>
        <w:ind w:left="-180"/>
        <w:rPr>
          <w:rFonts w:ascii="Calibri" w:hAnsi="Calibri"/>
          <w:bCs/>
          <w:sz w:val="22"/>
          <w:szCs w:val="22"/>
        </w:rPr>
      </w:pPr>
    </w:p>
    <w:p w14:paraId="791B7033" w14:textId="77777777" w:rsidR="0014408D" w:rsidRDefault="0014408D" w:rsidP="00BB06AF">
      <w:pPr>
        <w:rPr>
          <w:rFonts w:ascii="Calibri" w:hAnsi="Calibri"/>
          <w:bCs/>
          <w:sz w:val="22"/>
          <w:szCs w:val="22"/>
        </w:rPr>
      </w:pPr>
    </w:p>
    <w:p w14:paraId="2CAC4C90" w14:textId="77777777" w:rsidR="00FC363B" w:rsidRDefault="00FC363B" w:rsidP="00BB06AF">
      <w:pPr>
        <w:rPr>
          <w:rFonts w:ascii="Calibri" w:hAnsi="Calibri"/>
          <w:b/>
          <w:bCs/>
          <w:sz w:val="22"/>
          <w:szCs w:val="22"/>
        </w:rPr>
      </w:pPr>
    </w:p>
    <w:p w14:paraId="690209DA" w14:textId="77777777" w:rsidR="0014408D" w:rsidRPr="00BC0218" w:rsidRDefault="0014408D" w:rsidP="00BB06AF">
      <w:pPr>
        <w:rPr>
          <w:rFonts w:ascii="Calibri" w:hAnsi="Calibri"/>
          <w:bCs/>
          <w:sz w:val="22"/>
          <w:szCs w:val="22"/>
          <w:u w:val="single"/>
        </w:rPr>
      </w:pPr>
    </w:p>
    <w:p w14:paraId="0E40CC5C" w14:textId="77777777" w:rsidR="00740C08" w:rsidRDefault="00740C08" w:rsidP="00740C08">
      <w:pPr>
        <w:rPr>
          <w:rFonts w:ascii="Calibri" w:hAnsi="Calibri"/>
          <w:bCs/>
          <w:sz w:val="22"/>
          <w:szCs w:val="22"/>
        </w:rPr>
      </w:pPr>
    </w:p>
    <w:p w14:paraId="66ECA8EE" w14:textId="77777777" w:rsidR="00FC4168" w:rsidRDefault="00FC4168" w:rsidP="00FC4168">
      <w:pPr>
        <w:ind w:left="540"/>
        <w:rPr>
          <w:rFonts w:ascii="Calibri" w:hAnsi="Calibri"/>
          <w:bCs/>
          <w:sz w:val="22"/>
          <w:szCs w:val="22"/>
        </w:rPr>
      </w:pPr>
    </w:p>
    <w:p w14:paraId="2019A58E" w14:textId="77777777" w:rsidR="004D7D92" w:rsidRDefault="004D7D92" w:rsidP="00FC4168">
      <w:pPr>
        <w:ind w:left="540"/>
        <w:rPr>
          <w:rFonts w:ascii="Calibri" w:hAnsi="Calibri"/>
          <w:bCs/>
          <w:sz w:val="22"/>
          <w:szCs w:val="22"/>
        </w:rPr>
      </w:pPr>
    </w:p>
    <w:p w14:paraId="12F0EC11" w14:textId="77777777" w:rsidR="004D7D92" w:rsidRDefault="004D7D92" w:rsidP="00FC4168">
      <w:pPr>
        <w:ind w:left="540"/>
        <w:rPr>
          <w:rFonts w:ascii="Calibri" w:hAnsi="Calibri"/>
          <w:bCs/>
          <w:sz w:val="22"/>
          <w:szCs w:val="22"/>
        </w:rPr>
      </w:pPr>
    </w:p>
    <w:p w14:paraId="3F9CF37C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0335B571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3E7E57EA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0FFF77C4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56A256D2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2CE98E1B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16FD7728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14D0E8BD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2D7D5EC5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3DA989AD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2C139115" w14:textId="77777777" w:rsidR="004D7D92" w:rsidRDefault="004D7D92" w:rsidP="004D7D92">
      <w:pPr>
        <w:ind w:left="-180"/>
        <w:rPr>
          <w:rFonts w:ascii="Calibri" w:hAnsi="Calibri"/>
          <w:bCs/>
          <w:sz w:val="22"/>
          <w:szCs w:val="22"/>
        </w:rPr>
      </w:pPr>
    </w:p>
    <w:p w14:paraId="05B1A74D" w14:textId="77777777" w:rsidR="004D7D92" w:rsidRDefault="004D7D92" w:rsidP="004D7D92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lastRenderedPageBreak/>
        <w:t>DAY 5</w:t>
      </w:r>
    </w:p>
    <w:p w14:paraId="0B6BF231" w14:textId="77777777" w:rsidR="00C40E0D" w:rsidRDefault="00C40E0D" w:rsidP="004D7D92">
      <w:pPr>
        <w:ind w:left="-180"/>
        <w:rPr>
          <w:rFonts w:ascii="Calibri" w:hAnsi="Calibri"/>
          <w:b/>
          <w:bCs/>
          <w:sz w:val="22"/>
        </w:rPr>
      </w:pPr>
    </w:p>
    <w:p w14:paraId="473704A3" w14:textId="77777777" w:rsidR="00C40E0D" w:rsidRDefault="00C40E0D" w:rsidP="00C40E0D">
      <w:pPr>
        <w:ind w:left="-180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Subject Line:</w:t>
      </w:r>
      <w:r w:rsidR="006962BC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Don’t miss out on the chance to win some great prizes by donating to UPAF!</w:t>
      </w:r>
    </w:p>
    <w:p w14:paraId="24B9BBF4" w14:textId="77777777" w:rsidR="00C40E0D" w:rsidRDefault="00C40E0D" w:rsidP="00C40E0D">
      <w:pPr>
        <w:rPr>
          <w:rFonts w:ascii="Calibri" w:hAnsi="Calibri"/>
          <w:b/>
          <w:bCs/>
          <w:sz w:val="22"/>
        </w:rPr>
      </w:pPr>
    </w:p>
    <w:p w14:paraId="046C5836" w14:textId="77777777" w:rsidR="00FC363B" w:rsidRDefault="00FC363B" w:rsidP="00FC363B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>To thank UPAF donors for believing in the</w:t>
      </w:r>
      <w:r w:rsidR="00117A5D">
        <w:rPr>
          <w:rFonts w:ascii="Calibri" w:hAnsi="Calibri"/>
          <w:bCs/>
          <w:sz w:val="22"/>
          <w:szCs w:val="22"/>
        </w:rPr>
        <w:t xml:space="preserve"> impact</w:t>
      </w:r>
      <w:r>
        <w:rPr>
          <w:rFonts w:ascii="Calibri" w:hAnsi="Calibri"/>
          <w:bCs/>
          <w:sz w:val="22"/>
          <w:szCs w:val="22"/>
        </w:rPr>
        <w:t xml:space="preserve"> the</w:t>
      </w:r>
      <w:r w:rsidRPr="00397B9F">
        <w:rPr>
          <w:rFonts w:ascii="Calibri" w:hAnsi="Calibri"/>
          <w:bCs/>
          <w:sz w:val="22"/>
          <w:szCs w:val="22"/>
        </w:rPr>
        <w:t xml:space="preserve"> performing arts </w:t>
      </w:r>
      <w:r>
        <w:rPr>
          <w:rFonts w:ascii="Calibri" w:hAnsi="Calibri"/>
          <w:bCs/>
          <w:sz w:val="22"/>
          <w:szCs w:val="22"/>
        </w:rPr>
        <w:t>have</w:t>
      </w:r>
      <w:r w:rsidRPr="00397B9F">
        <w:rPr>
          <w:rFonts w:ascii="Calibri" w:hAnsi="Calibri"/>
          <w:bCs/>
          <w:sz w:val="22"/>
          <w:szCs w:val="22"/>
        </w:rPr>
        <w:t xml:space="preserve"> on our community, UPAF provides a number of incentive prizes for the </w:t>
      </w:r>
      <w:r w:rsidR="00C84BA2">
        <w:rPr>
          <w:rFonts w:ascii="Calibri" w:hAnsi="Calibri"/>
          <w:bCs/>
          <w:sz w:val="22"/>
          <w:szCs w:val="22"/>
        </w:rPr>
        <w:t>2020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97B9F">
        <w:rPr>
          <w:rFonts w:ascii="Calibri" w:hAnsi="Calibri"/>
          <w:bCs/>
          <w:sz w:val="22"/>
          <w:szCs w:val="22"/>
        </w:rPr>
        <w:t xml:space="preserve">UPAF Campaign. Giving a new </w:t>
      </w:r>
      <w:r>
        <w:rPr>
          <w:rFonts w:ascii="Calibri" w:hAnsi="Calibri"/>
          <w:bCs/>
          <w:sz w:val="22"/>
          <w:szCs w:val="22"/>
        </w:rPr>
        <w:t xml:space="preserve">or increased </w:t>
      </w:r>
      <w:r w:rsidRPr="00397B9F">
        <w:rPr>
          <w:rFonts w:ascii="Calibri" w:hAnsi="Calibri"/>
          <w:bCs/>
          <w:sz w:val="22"/>
          <w:szCs w:val="22"/>
        </w:rPr>
        <w:t>gift of $5</w:t>
      </w:r>
      <w:r>
        <w:rPr>
          <w:rFonts w:ascii="Calibri" w:hAnsi="Calibri"/>
          <w:bCs/>
          <w:sz w:val="22"/>
          <w:szCs w:val="22"/>
        </w:rPr>
        <w:t>2</w:t>
      </w:r>
      <w:r w:rsidRPr="00397B9F">
        <w:rPr>
          <w:rFonts w:ascii="Calibri" w:hAnsi="Calibri"/>
          <w:bCs/>
          <w:sz w:val="22"/>
          <w:szCs w:val="22"/>
        </w:rPr>
        <w:t xml:space="preserve"> or more automatically enters you to win </w:t>
      </w:r>
      <w:r>
        <w:rPr>
          <w:rFonts w:ascii="Calibri" w:hAnsi="Calibri"/>
          <w:bCs/>
          <w:sz w:val="22"/>
          <w:szCs w:val="22"/>
        </w:rPr>
        <w:t>a $500 PNC Gift Card or a four</w:t>
      </w:r>
      <w:r w:rsidR="00117A5D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>pack of Milwaukee Brewers Field Level seats plus access to batting practice</w:t>
      </w:r>
      <w:r w:rsidRPr="00397B9F">
        <w:rPr>
          <w:rFonts w:ascii="Calibri" w:hAnsi="Calibri"/>
          <w:bCs/>
          <w:sz w:val="22"/>
          <w:szCs w:val="22"/>
        </w:rPr>
        <w:t xml:space="preserve">. </w:t>
      </w:r>
    </w:p>
    <w:p w14:paraId="4B80B78E" w14:textId="77777777" w:rsidR="00FC363B" w:rsidRDefault="00FC363B" w:rsidP="00FC363B">
      <w:pPr>
        <w:ind w:left="-180"/>
        <w:rPr>
          <w:rFonts w:ascii="Calibri" w:hAnsi="Calibri"/>
          <w:bCs/>
          <w:sz w:val="22"/>
          <w:szCs w:val="22"/>
        </w:rPr>
      </w:pPr>
    </w:p>
    <w:p w14:paraId="240E954F" w14:textId="77777777" w:rsidR="00FC363B" w:rsidRPr="00397B9F" w:rsidRDefault="00FC363B" w:rsidP="00FC363B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>For a new or increased gift of $100 or more</w:t>
      </w:r>
      <w:r>
        <w:rPr>
          <w:rFonts w:ascii="Calibri" w:hAnsi="Calibri"/>
          <w:bCs/>
          <w:sz w:val="22"/>
          <w:szCs w:val="22"/>
        </w:rPr>
        <w:t>,</w:t>
      </w:r>
      <w:r w:rsidRPr="00397B9F">
        <w:rPr>
          <w:rFonts w:ascii="Calibri" w:hAnsi="Calibri"/>
          <w:bCs/>
          <w:sz w:val="22"/>
          <w:szCs w:val="22"/>
        </w:rPr>
        <w:t xml:space="preserve"> you could win </w:t>
      </w:r>
      <w:r>
        <w:rPr>
          <w:rFonts w:ascii="Calibri" w:hAnsi="Calibri"/>
          <w:bCs/>
          <w:sz w:val="22"/>
          <w:szCs w:val="22"/>
        </w:rPr>
        <w:t>a Grand Geneva Getaway with deluxe guest room accommodations for two nights plus complimentary club access and food/beverage credit.</w:t>
      </w:r>
      <w:r w:rsidR="006962B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Or you can win a Fear the Deer</w:t>
      </w:r>
      <w:r w:rsidR="00117A5D">
        <w:rPr>
          <w:rFonts w:ascii="Calibri" w:hAnsi="Calibri"/>
          <w:bCs/>
          <w:sz w:val="22"/>
          <w:szCs w:val="22"/>
        </w:rPr>
        <w:t xml:space="preserve"> Fan</w:t>
      </w:r>
      <w:r>
        <w:rPr>
          <w:rFonts w:ascii="Calibri" w:hAnsi="Calibri"/>
          <w:bCs/>
          <w:sz w:val="22"/>
          <w:szCs w:val="22"/>
        </w:rPr>
        <w:t xml:space="preserve"> Experience including four tickets to a Milwaukee Bucks home game during the </w:t>
      </w:r>
      <w:r w:rsidR="00C84BA2">
        <w:rPr>
          <w:rFonts w:ascii="Calibri" w:hAnsi="Calibri"/>
          <w:bCs/>
          <w:sz w:val="22"/>
          <w:szCs w:val="22"/>
        </w:rPr>
        <w:t>2020</w:t>
      </w:r>
      <w:r>
        <w:rPr>
          <w:rFonts w:ascii="Calibri" w:hAnsi="Calibri"/>
          <w:bCs/>
          <w:sz w:val="22"/>
          <w:szCs w:val="22"/>
        </w:rPr>
        <w:t>-2</w:t>
      </w:r>
      <w:r w:rsidR="00C84BA2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 xml:space="preserve"> season, merchandise and courtside access to pre-game warmups.</w:t>
      </w:r>
    </w:p>
    <w:p w14:paraId="5E82BF8E" w14:textId="77777777" w:rsidR="00FC363B" w:rsidRPr="00397B9F" w:rsidRDefault="00FC363B" w:rsidP="00FC363B">
      <w:pPr>
        <w:ind w:left="-180"/>
        <w:rPr>
          <w:rFonts w:ascii="Calibri" w:hAnsi="Calibri"/>
          <w:bCs/>
          <w:sz w:val="22"/>
          <w:szCs w:val="22"/>
        </w:rPr>
      </w:pPr>
    </w:p>
    <w:p w14:paraId="58FB8BD7" w14:textId="77777777" w:rsidR="00FC363B" w:rsidRPr="00347A6E" w:rsidRDefault="00FC363B" w:rsidP="00FC363B">
      <w:pPr>
        <w:ind w:left="-180"/>
        <w:rPr>
          <w:rFonts w:ascii="Calibri" w:hAnsi="Calibri"/>
          <w:bCs/>
          <w:sz w:val="22"/>
          <w:szCs w:val="22"/>
        </w:rPr>
      </w:pPr>
      <w:r w:rsidRPr="00397B9F">
        <w:rPr>
          <w:rFonts w:ascii="Calibri" w:hAnsi="Calibri"/>
          <w:bCs/>
          <w:sz w:val="22"/>
          <w:szCs w:val="22"/>
        </w:rPr>
        <w:t xml:space="preserve">Hurry, donations must be made by </w:t>
      </w:r>
      <w:r w:rsidR="003104BC">
        <w:rPr>
          <w:rFonts w:ascii="Calibri" w:hAnsi="Calibri"/>
          <w:bCs/>
          <w:sz w:val="22"/>
          <w:szCs w:val="22"/>
        </w:rPr>
        <w:t>Monday</w:t>
      </w:r>
      <w:r>
        <w:rPr>
          <w:rFonts w:ascii="Calibri" w:hAnsi="Calibri"/>
          <w:bCs/>
          <w:sz w:val="22"/>
          <w:szCs w:val="22"/>
        </w:rPr>
        <w:t>, June 1</w:t>
      </w:r>
      <w:r w:rsidR="003104BC">
        <w:rPr>
          <w:rFonts w:ascii="Calibri" w:hAnsi="Calibri"/>
          <w:bCs/>
          <w:sz w:val="22"/>
          <w:szCs w:val="22"/>
        </w:rPr>
        <w:t>5</w:t>
      </w:r>
      <w:r w:rsidR="00FC2A70">
        <w:rPr>
          <w:rFonts w:ascii="Calibri" w:hAnsi="Calibri"/>
          <w:bCs/>
          <w:sz w:val="22"/>
          <w:szCs w:val="22"/>
        </w:rPr>
        <w:t>,</w:t>
      </w:r>
      <w:r w:rsidRPr="00397B9F">
        <w:rPr>
          <w:rFonts w:ascii="Calibri" w:hAnsi="Calibri"/>
          <w:bCs/>
          <w:sz w:val="22"/>
          <w:szCs w:val="22"/>
        </w:rPr>
        <w:t xml:space="preserve"> to be eligible.</w:t>
      </w:r>
    </w:p>
    <w:p w14:paraId="4530AE77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77A1F2A1" w14:textId="77777777" w:rsidR="00C40E0D" w:rsidRPr="004D7D92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Don’t miss your chance to win with a donation to UPAF to support the performing arts that make our community so special!</w:t>
      </w:r>
    </w:p>
    <w:p w14:paraId="1AE5FDCE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0446904C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Thank you for your generosity.</w:t>
      </w:r>
    </w:p>
    <w:p w14:paraId="221A5986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67E94012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Sincerely,</w:t>
      </w:r>
    </w:p>
    <w:p w14:paraId="7A4BDCEF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4B67BA54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Ambassador Name</w:t>
      </w:r>
    </w:p>
    <w:p w14:paraId="65640BF2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4A2B1E2D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 w:rsidRPr="00A84728">
        <w:rPr>
          <w:rFonts w:ascii="Calibri" w:hAnsi="Calibri"/>
          <w:bCs/>
          <w:sz w:val="22"/>
          <w:szCs w:val="22"/>
          <w:highlight w:val="yellow"/>
        </w:rPr>
        <w:t>Insert donation instructions</w:t>
      </w:r>
    </w:p>
    <w:p w14:paraId="73318753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4E217955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Keep up to date on important performing arts news and ticket offers </w:t>
      </w:r>
      <w:r w:rsidR="00C51E7F">
        <w:rPr>
          <w:rFonts w:ascii="Calibri" w:hAnsi="Calibri"/>
          <w:sz w:val="22"/>
          <w:szCs w:val="22"/>
        </w:rPr>
        <w:t>—</w:t>
      </w:r>
      <w:r>
        <w:rPr>
          <w:rFonts w:ascii="Calibri" w:hAnsi="Calibri"/>
          <w:bCs/>
          <w:sz w:val="22"/>
          <w:szCs w:val="22"/>
        </w:rPr>
        <w:t xml:space="preserve"> </w:t>
      </w:r>
      <w:hyperlink r:id="rId17" w:history="1">
        <w:r w:rsidRPr="00A84728">
          <w:rPr>
            <w:rStyle w:val="Hyperlink"/>
            <w:rFonts w:ascii="Calibri" w:hAnsi="Calibri"/>
            <w:bCs/>
            <w:sz w:val="22"/>
            <w:szCs w:val="22"/>
          </w:rPr>
          <w:t>sign up</w:t>
        </w:r>
      </w:hyperlink>
      <w:r>
        <w:rPr>
          <w:rFonts w:ascii="Calibri" w:hAnsi="Calibri"/>
          <w:bCs/>
          <w:sz w:val="22"/>
          <w:szCs w:val="22"/>
        </w:rPr>
        <w:t xml:space="preserve"> for the monthly UPAF </w:t>
      </w:r>
      <w:r w:rsidRPr="00F15473">
        <w:rPr>
          <w:rFonts w:ascii="Calibri" w:hAnsi="Calibri"/>
          <w:bCs/>
          <w:i/>
          <w:sz w:val="22"/>
          <w:szCs w:val="22"/>
        </w:rPr>
        <w:t>Arts Beat</w:t>
      </w:r>
      <w:r>
        <w:rPr>
          <w:rFonts w:ascii="Calibri" w:hAnsi="Calibri"/>
          <w:bCs/>
          <w:sz w:val="22"/>
          <w:szCs w:val="22"/>
        </w:rPr>
        <w:t xml:space="preserve"> newsletter.</w:t>
      </w:r>
    </w:p>
    <w:p w14:paraId="75388738" w14:textId="77777777" w:rsidR="00C40E0D" w:rsidRDefault="00C40E0D" w:rsidP="00C40E0D">
      <w:pPr>
        <w:ind w:left="-180"/>
        <w:rPr>
          <w:rFonts w:ascii="Calibri" w:hAnsi="Calibri"/>
          <w:bCs/>
          <w:sz w:val="22"/>
          <w:szCs w:val="22"/>
        </w:rPr>
      </w:pPr>
    </w:p>
    <w:p w14:paraId="14A86B47" w14:textId="77777777" w:rsidR="00C40E0D" w:rsidRDefault="00C40E0D" w:rsidP="004D7D92">
      <w:pPr>
        <w:ind w:left="-180"/>
        <w:rPr>
          <w:rFonts w:ascii="Calibri" w:hAnsi="Calibri"/>
          <w:b/>
          <w:bCs/>
          <w:sz w:val="22"/>
        </w:rPr>
      </w:pPr>
    </w:p>
    <w:p w14:paraId="1C28470E" w14:textId="77777777" w:rsidR="001A1136" w:rsidRPr="00CA2D54" w:rsidRDefault="001A1136" w:rsidP="00CA2D54">
      <w:pPr>
        <w:ind w:left="-180"/>
        <w:rPr>
          <w:rFonts w:ascii="Calibri" w:hAnsi="Calibri"/>
          <w:b/>
          <w:bCs/>
          <w:sz w:val="22"/>
          <w:szCs w:val="22"/>
        </w:rPr>
      </w:pPr>
    </w:p>
    <w:sectPr w:rsidR="001A1136" w:rsidRPr="00CA2D54" w:rsidSect="00D773E4">
      <w:type w:val="continuous"/>
      <w:pgSz w:w="12240" w:h="15840"/>
      <w:pgMar w:top="1440" w:right="1440" w:bottom="1440" w:left="1440" w:header="720" w:footer="720" w:gutter="0"/>
      <w:cols w:space="136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B253" w14:textId="77777777" w:rsidR="003B3751" w:rsidRDefault="003B3751" w:rsidP="00C22E01">
      <w:r>
        <w:separator/>
      </w:r>
    </w:p>
  </w:endnote>
  <w:endnote w:type="continuationSeparator" w:id="0">
    <w:p w14:paraId="0786A058" w14:textId="77777777" w:rsidR="003B3751" w:rsidRDefault="003B3751" w:rsidP="00C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84467" w14:textId="77777777" w:rsidR="009B43AC" w:rsidRDefault="009B43AC" w:rsidP="00AC5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4E38F" w14:textId="77777777" w:rsidR="009B43AC" w:rsidRDefault="009B43AC" w:rsidP="00C2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F3F32" w14:textId="77777777" w:rsidR="009B43AC" w:rsidRDefault="009B43AC" w:rsidP="00C22E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00894" w14:textId="77777777" w:rsidR="003B3751" w:rsidRDefault="003B3751" w:rsidP="00C22E01">
      <w:r>
        <w:separator/>
      </w:r>
    </w:p>
  </w:footnote>
  <w:footnote w:type="continuationSeparator" w:id="0">
    <w:p w14:paraId="089DEB83" w14:textId="77777777" w:rsidR="003B3751" w:rsidRDefault="003B3751" w:rsidP="00C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7BDB"/>
    <w:multiLevelType w:val="hybridMultilevel"/>
    <w:tmpl w:val="BCCEB8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FD22434"/>
    <w:multiLevelType w:val="hybridMultilevel"/>
    <w:tmpl w:val="E3A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31F8E"/>
    <w:multiLevelType w:val="hybridMultilevel"/>
    <w:tmpl w:val="9854460E"/>
    <w:lvl w:ilvl="0" w:tplc="28EE9B8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3C8"/>
    <w:multiLevelType w:val="hybridMultilevel"/>
    <w:tmpl w:val="857E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6A79"/>
    <w:multiLevelType w:val="hybridMultilevel"/>
    <w:tmpl w:val="CEE0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27D6"/>
    <w:multiLevelType w:val="hybridMultilevel"/>
    <w:tmpl w:val="10F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40771"/>
    <w:multiLevelType w:val="hybridMultilevel"/>
    <w:tmpl w:val="732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747A"/>
    <w:multiLevelType w:val="hybridMultilevel"/>
    <w:tmpl w:val="8A04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01A7"/>
    <w:multiLevelType w:val="hybridMultilevel"/>
    <w:tmpl w:val="279C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1634"/>
    <w:multiLevelType w:val="hybridMultilevel"/>
    <w:tmpl w:val="EE66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C0DE7"/>
    <w:multiLevelType w:val="hybridMultilevel"/>
    <w:tmpl w:val="014620D6"/>
    <w:lvl w:ilvl="0" w:tplc="2BA23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63280">
      <w:start w:val="1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EF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8B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85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A2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C7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C6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C8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D2319B"/>
    <w:multiLevelType w:val="hybridMultilevel"/>
    <w:tmpl w:val="68EA4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92552C"/>
    <w:multiLevelType w:val="hybridMultilevel"/>
    <w:tmpl w:val="F2F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313"/>
    <w:multiLevelType w:val="hybridMultilevel"/>
    <w:tmpl w:val="5A74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34AC2"/>
    <w:multiLevelType w:val="hybridMultilevel"/>
    <w:tmpl w:val="8B0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41577"/>
    <w:multiLevelType w:val="hybridMultilevel"/>
    <w:tmpl w:val="677E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78DB"/>
    <w:multiLevelType w:val="hybridMultilevel"/>
    <w:tmpl w:val="8D1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9B1"/>
    <w:multiLevelType w:val="hybridMultilevel"/>
    <w:tmpl w:val="14CE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006DC"/>
    <w:multiLevelType w:val="hybridMultilevel"/>
    <w:tmpl w:val="16C28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9B6A81"/>
    <w:multiLevelType w:val="hybridMultilevel"/>
    <w:tmpl w:val="EC2E52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400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B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C8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E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AF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2E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3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6B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6835BB7"/>
    <w:multiLevelType w:val="hybridMultilevel"/>
    <w:tmpl w:val="902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3"/>
  </w:num>
  <w:num w:numId="5">
    <w:abstractNumId w:val="20"/>
  </w:num>
  <w:num w:numId="6">
    <w:abstractNumId w:val="3"/>
  </w:num>
  <w:num w:numId="7">
    <w:abstractNumId w:val="8"/>
  </w:num>
  <w:num w:numId="8">
    <w:abstractNumId w:val="19"/>
  </w:num>
  <w:num w:numId="9">
    <w:abstractNumId w:val="2"/>
  </w:num>
  <w:num w:numId="10">
    <w:abstractNumId w:val="14"/>
  </w:num>
  <w:num w:numId="11">
    <w:abstractNumId w:val="9"/>
  </w:num>
  <w:num w:numId="12">
    <w:abstractNumId w:val="12"/>
  </w:num>
  <w:num w:numId="13">
    <w:abstractNumId w:val="15"/>
  </w:num>
  <w:num w:numId="14">
    <w:abstractNumId w:val="18"/>
  </w:num>
  <w:num w:numId="15">
    <w:abstractNumId w:val="6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C"/>
    <w:rsid w:val="00002E91"/>
    <w:rsid w:val="000076C9"/>
    <w:rsid w:val="00035526"/>
    <w:rsid w:val="0003584D"/>
    <w:rsid w:val="000624F6"/>
    <w:rsid w:val="00072C97"/>
    <w:rsid w:val="00073AB9"/>
    <w:rsid w:val="0007437A"/>
    <w:rsid w:val="00080454"/>
    <w:rsid w:val="000A2F22"/>
    <w:rsid w:val="000C4A7F"/>
    <w:rsid w:val="000C51B3"/>
    <w:rsid w:val="000E22D1"/>
    <w:rsid w:val="000E5B98"/>
    <w:rsid w:val="000F4417"/>
    <w:rsid w:val="00117A5D"/>
    <w:rsid w:val="0014408D"/>
    <w:rsid w:val="00153718"/>
    <w:rsid w:val="0016503B"/>
    <w:rsid w:val="00182C2B"/>
    <w:rsid w:val="0018397A"/>
    <w:rsid w:val="00191484"/>
    <w:rsid w:val="00191A90"/>
    <w:rsid w:val="001A06BA"/>
    <w:rsid w:val="001A1136"/>
    <w:rsid w:val="001D1621"/>
    <w:rsid w:val="001E023C"/>
    <w:rsid w:val="001E6F10"/>
    <w:rsid w:val="00200D15"/>
    <w:rsid w:val="00202765"/>
    <w:rsid w:val="00212B8F"/>
    <w:rsid w:val="0021676F"/>
    <w:rsid w:val="00221F8D"/>
    <w:rsid w:val="00243C97"/>
    <w:rsid w:val="0024674D"/>
    <w:rsid w:val="002665AD"/>
    <w:rsid w:val="002820CC"/>
    <w:rsid w:val="002821AA"/>
    <w:rsid w:val="00283303"/>
    <w:rsid w:val="00292226"/>
    <w:rsid w:val="00294F55"/>
    <w:rsid w:val="002D4942"/>
    <w:rsid w:val="003104BC"/>
    <w:rsid w:val="00313564"/>
    <w:rsid w:val="00345AF5"/>
    <w:rsid w:val="00356AEB"/>
    <w:rsid w:val="00370CC4"/>
    <w:rsid w:val="00371131"/>
    <w:rsid w:val="0038289F"/>
    <w:rsid w:val="003972C5"/>
    <w:rsid w:val="003A7E48"/>
    <w:rsid w:val="003B1C45"/>
    <w:rsid w:val="003B3751"/>
    <w:rsid w:val="003B71CE"/>
    <w:rsid w:val="003F29EC"/>
    <w:rsid w:val="00410362"/>
    <w:rsid w:val="00433A8C"/>
    <w:rsid w:val="00433EBA"/>
    <w:rsid w:val="00434DED"/>
    <w:rsid w:val="00475CFD"/>
    <w:rsid w:val="004818C7"/>
    <w:rsid w:val="004836CD"/>
    <w:rsid w:val="004A62FD"/>
    <w:rsid w:val="004B1BC3"/>
    <w:rsid w:val="004D7B55"/>
    <w:rsid w:val="004D7D92"/>
    <w:rsid w:val="00502E1F"/>
    <w:rsid w:val="00515A6B"/>
    <w:rsid w:val="005223B9"/>
    <w:rsid w:val="00536953"/>
    <w:rsid w:val="00552E54"/>
    <w:rsid w:val="00555B9B"/>
    <w:rsid w:val="00571FBB"/>
    <w:rsid w:val="00573AC9"/>
    <w:rsid w:val="00585B11"/>
    <w:rsid w:val="005867B5"/>
    <w:rsid w:val="005923A7"/>
    <w:rsid w:val="005B48C1"/>
    <w:rsid w:val="005C2734"/>
    <w:rsid w:val="005C4A3C"/>
    <w:rsid w:val="005C73AD"/>
    <w:rsid w:val="005E373E"/>
    <w:rsid w:val="005E43F0"/>
    <w:rsid w:val="005E7DF9"/>
    <w:rsid w:val="005F4DDE"/>
    <w:rsid w:val="0062122D"/>
    <w:rsid w:val="00636E8E"/>
    <w:rsid w:val="00640A06"/>
    <w:rsid w:val="00642833"/>
    <w:rsid w:val="00643427"/>
    <w:rsid w:val="00650CC9"/>
    <w:rsid w:val="006539DE"/>
    <w:rsid w:val="00662E1C"/>
    <w:rsid w:val="00693238"/>
    <w:rsid w:val="006962BC"/>
    <w:rsid w:val="006A4D1C"/>
    <w:rsid w:val="006A6648"/>
    <w:rsid w:val="006A6B17"/>
    <w:rsid w:val="006B3176"/>
    <w:rsid w:val="006C417E"/>
    <w:rsid w:val="006C44DE"/>
    <w:rsid w:val="006C67DA"/>
    <w:rsid w:val="006D3B16"/>
    <w:rsid w:val="006D4C5C"/>
    <w:rsid w:val="006E2645"/>
    <w:rsid w:val="006F690E"/>
    <w:rsid w:val="0070375F"/>
    <w:rsid w:val="007130BD"/>
    <w:rsid w:val="00740C08"/>
    <w:rsid w:val="00761871"/>
    <w:rsid w:val="00763061"/>
    <w:rsid w:val="00772FCB"/>
    <w:rsid w:val="00784AC1"/>
    <w:rsid w:val="007952C4"/>
    <w:rsid w:val="00795E1C"/>
    <w:rsid w:val="007A4962"/>
    <w:rsid w:val="007B03B9"/>
    <w:rsid w:val="007B55DD"/>
    <w:rsid w:val="007C0F40"/>
    <w:rsid w:val="007D4D88"/>
    <w:rsid w:val="0082541B"/>
    <w:rsid w:val="00846782"/>
    <w:rsid w:val="00851646"/>
    <w:rsid w:val="00856451"/>
    <w:rsid w:val="00885526"/>
    <w:rsid w:val="00886E89"/>
    <w:rsid w:val="0089360D"/>
    <w:rsid w:val="00896BE0"/>
    <w:rsid w:val="008A2009"/>
    <w:rsid w:val="008B0460"/>
    <w:rsid w:val="008B1174"/>
    <w:rsid w:val="008C2742"/>
    <w:rsid w:val="008D0221"/>
    <w:rsid w:val="008D2C92"/>
    <w:rsid w:val="008E54C6"/>
    <w:rsid w:val="00917AB8"/>
    <w:rsid w:val="00926E26"/>
    <w:rsid w:val="00936466"/>
    <w:rsid w:val="0094612A"/>
    <w:rsid w:val="0096618F"/>
    <w:rsid w:val="00966C81"/>
    <w:rsid w:val="0097115C"/>
    <w:rsid w:val="009B43AC"/>
    <w:rsid w:val="009B732A"/>
    <w:rsid w:val="009E2318"/>
    <w:rsid w:val="009F29A7"/>
    <w:rsid w:val="009F776B"/>
    <w:rsid w:val="00A30D20"/>
    <w:rsid w:val="00A84728"/>
    <w:rsid w:val="00AC5215"/>
    <w:rsid w:val="00AC5828"/>
    <w:rsid w:val="00AF54E4"/>
    <w:rsid w:val="00B15367"/>
    <w:rsid w:val="00B33C81"/>
    <w:rsid w:val="00B46C5A"/>
    <w:rsid w:val="00B61C59"/>
    <w:rsid w:val="00B83238"/>
    <w:rsid w:val="00B90115"/>
    <w:rsid w:val="00BB06AF"/>
    <w:rsid w:val="00BC0218"/>
    <w:rsid w:val="00BC5D9F"/>
    <w:rsid w:val="00BF4C05"/>
    <w:rsid w:val="00C22E01"/>
    <w:rsid w:val="00C262F7"/>
    <w:rsid w:val="00C26742"/>
    <w:rsid w:val="00C40E0D"/>
    <w:rsid w:val="00C51DB1"/>
    <w:rsid w:val="00C51E7F"/>
    <w:rsid w:val="00C61F84"/>
    <w:rsid w:val="00C71077"/>
    <w:rsid w:val="00C8256D"/>
    <w:rsid w:val="00C84BA2"/>
    <w:rsid w:val="00C92AA2"/>
    <w:rsid w:val="00CA2D54"/>
    <w:rsid w:val="00CD67B8"/>
    <w:rsid w:val="00CF72D5"/>
    <w:rsid w:val="00D02DAC"/>
    <w:rsid w:val="00D429C7"/>
    <w:rsid w:val="00D4373F"/>
    <w:rsid w:val="00D5763C"/>
    <w:rsid w:val="00D762AA"/>
    <w:rsid w:val="00D773E4"/>
    <w:rsid w:val="00DB108C"/>
    <w:rsid w:val="00DB2B7B"/>
    <w:rsid w:val="00DB5868"/>
    <w:rsid w:val="00DB62A1"/>
    <w:rsid w:val="00DB70B2"/>
    <w:rsid w:val="00DD31CF"/>
    <w:rsid w:val="00DD714C"/>
    <w:rsid w:val="00DE7C7F"/>
    <w:rsid w:val="00E10E8A"/>
    <w:rsid w:val="00E33C7E"/>
    <w:rsid w:val="00E50D75"/>
    <w:rsid w:val="00E66C99"/>
    <w:rsid w:val="00E67BBF"/>
    <w:rsid w:val="00E71C63"/>
    <w:rsid w:val="00E7486C"/>
    <w:rsid w:val="00E95CA2"/>
    <w:rsid w:val="00ED1208"/>
    <w:rsid w:val="00EE52F6"/>
    <w:rsid w:val="00F0235A"/>
    <w:rsid w:val="00F03566"/>
    <w:rsid w:val="00F0462B"/>
    <w:rsid w:val="00F134D6"/>
    <w:rsid w:val="00F15473"/>
    <w:rsid w:val="00F2090C"/>
    <w:rsid w:val="00F2131F"/>
    <w:rsid w:val="00F217E9"/>
    <w:rsid w:val="00F27E83"/>
    <w:rsid w:val="00F6462E"/>
    <w:rsid w:val="00F75648"/>
    <w:rsid w:val="00FA68A6"/>
    <w:rsid w:val="00FB141C"/>
    <w:rsid w:val="00FB3E31"/>
    <w:rsid w:val="00FC2A2D"/>
    <w:rsid w:val="00FC2A70"/>
    <w:rsid w:val="00FC363B"/>
    <w:rsid w:val="00FC4168"/>
    <w:rsid w:val="00FD3631"/>
    <w:rsid w:val="00FD76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4BE74"/>
  <w15:chartTrackingRefBased/>
  <w15:docId w15:val="{C278EF4C-D041-4FED-B7D6-E447E8F0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A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C51B3"/>
    <w:pPr>
      <w:keepNext/>
      <w:shd w:val="clear" w:color="auto" w:fill="C0C0C0"/>
      <w:tabs>
        <w:tab w:val="left" w:pos="6435"/>
      </w:tabs>
      <w:outlineLvl w:val="1"/>
    </w:pPr>
    <w:rPr>
      <w:rFonts w:ascii="Calibri" w:hAnsi="Calibri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2D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02DA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02DAC"/>
    <w:pPr>
      <w:spacing w:line="480" w:lineRule="auto"/>
      <w:ind w:left="2160" w:hanging="2160"/>
    </w:pPr>
    <w:rPr>
      <w:sz w:val="28"/>
      <w:szCs w:val="20"/>
    </w:rPr>
  </w:style>
  <w:style w:type="character" w:customStyle="1" w:styleId="BodyTextIndent2Char">
    <w:name w:val="Body Text Indent 2 Char"/>
    <w:link w:val="BodyTextIndent2"/>
    <w:rsid w:val="00D02DAC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uiPriority w:val="22"/>
    <w:qFormat/>
    <w:rsid w:val="00D02D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01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2E0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E0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2E01"/>
  </w:style>
  <w:style w:type="table" w:styleId="TableGrid">
    <w:name w:val="Table Grid"/>
    <w:basedOn w:val="TableNormal"/>
    <w:uiPriority w:val="59"/>
    <w:rsid w:val="000A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A62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A62FD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262F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62F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62F7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C51B3"/>
    <w:rPr>
      <w:rFonts w:ascii="Calibri" w:eastAsia="Times New Roman" w:hAnsi="Calibri"/>
      <w:b/>
      <w:bCs/>
      <w:i/>
      <w:sz w:val="28"/>
      <w:szCs w:val="28"/>
      <w:shd w:val="clear" w:color="auto" w:fill="C0C0C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1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51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C0218"/>
    <w:rPr>
      <w:color w:val="0000FF"/>
      <w:u w:val="single"/>
    </w:rPr>
  </w:style>
  <w:style w:type="character" w:styleId="Emphasis">
    <w:name w:val="Emphasis"/>
    <w:uiPriority w:val="20"/>
    <w:qFormat/>
    <w:rsid w:val="00585B11"/>
    <w:rPr>
      <w:i/>
      <w:iCs/>
    </w:rPr>
  </w:style>
  <w:style w:type="character" w:styleId="CommentReference">
    <w:name w:val="annotation reference"/>
    <w:uiPriority w:val="99"/>
    <w:semiHidden/>
    <w:unhideWhenUsed/>
    <w:rsid w:val="00592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3A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23A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3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23A7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433EBA"/>
    <w:rPr>
      <w:color w:val="800080"/>
      <w:u w:val="single"/>
    </w:rPr>
  </w:style>
  <w:style w:type="character" w:customStyle="1" w:styleId="apple-converted-space">
    <w:name w:val="apple-converted-space"/>
    <w:rsid w:val="006C417E"/>
  </w:style>
  <w:style w:type="character" w:styleId="UnresolvedMention">
    <w:name w:val="Unresolved Mention"/>
    <w:uiPriority w:val="99"/>
    <w:semiHidden/>
    <w:unhideWhenUsed/>
    <w:rsid w:val="003B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0Z8PX1aN-U&amp;feature=youtu.be" TargetMode="External"/><Relationship Id="rId17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sitor.constantcontact.com/manage/optin?v=0013J7BZf17TJU89eBZw7lSKHZ5KcLL9qii6vderdPKDGhchDQNZNf9eCMggSMcPOosk-i_25LSFoZoAXvk9GecG5S6F66MNk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af.org/wp-content/uploads/2015/07/Molly-Rhode-Actress-May-2015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visitor.constantcontact.com/manage/optin?v=0013J7BZf17TJU89eBZw7lSKHZ5KcLL9qii6vderdPKDGhchDQNZNf9eCMggSMcPOosk-i_25LSFoZoAXvk9GecG5S6F66MNk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3B3DE-BC67-4225-A202-42332FE8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 Foundation</Company>
  <LinksUpToDate>false</LinksUpToDate>
  <CharactersWithSpaces>7788</CharactersWithSpaces>
  <SharedDoc>false</SharedDoc>
  <HLinks>
    <vt:vector size="42" baseType="variant">
      <vt:variant>
        <vt:i4>131191</vt:i4>
      </vt:variant>
      <vt:variant>
        <vt:i4>18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131191</vt:i4>
      </vt:variant>
      <vt:variant>
        <vt:i4>15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http://upaf.org/wp-content/uploads/2015/07/Molly-Rhode-Actress-May-2015.pdf</vt:lpwstr>
      </vt:variant>
      <vt:variant>
        <vt:lpwstr/>
      </vt:variant>
      <vt:variant>
        <vt:i4>131191</vt:i4>
      </vt:variant>
      <vt:variant>
        <vt:i4>9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131191</vt:i4>
      </vt:variant>
      <vt:variant>
        <vt:i4>6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  <vt:variant>
        <vt:i4>4915216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https://www.youtube.com/watch?v=s0Z8PX1aN-U&amp;feature=youtu.be</vt:lpwstr>
      </vt:variant>
      <vt:variant>
        <vt:lpwstr/>
      </vt:variant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http://visitor.constantcontact.com/manage/optin?v=0013J7BZf17TJU89eBZw7lSKHZ5KcLL9qii6vderdPKDGhchDQNZNf9eCMggSMcPOosk-i_25LSFoZoAXvk9GecG5S6F66MNkFF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Tillisch</dc:creator>
  <cp:keywords/>
  <cp:lastModifiedBy>Bruce Osgood</cp:lastModifiedBy>
  <cp:revision>2</cp:revision>
  <cp:lastPrinted>2019-03-05T21:44:00Z</cp:lastPrinted>
  <dcterms:created xsi:type="dcterms:W3CDTF">2020-02-19T03:04:00Z</dcterms:created>
  <dcterms:modified xsi:type="dcterms:W3CDTF">2020-02-19T03:04:00Z</dcterms:modified>
</cp:coreProperties>
</file>